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071F" w14:textId="19F7A55A" w:rsidR="00BB12D6" w:rsidRDefault="00AE71E6">
      <w:pPr>
        <w:rPr>
          <w:b/>
          <w:bCs/>
        </w:rPr>
      </w:pPr>
      <w:r>
        <w:rPr>
          <w:b/>
          <w:bCs/>
        </w:rPr>
        <w:t xml:space="preserve">Thesis </w:t>
      </w:r>
      <w:proofErr w:type="spellStart"/>
      <w:r>
        <w:rPr>
          <w:b/>
          <w:bCs/>
        </w:rPr>
        <w:t>topics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winter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term</w:t>
      </w:r>
      <w:proofErr w:type="spellEnd"/>
      <w:r>
        <w:rPr>
          <w:b/>
          <w:bCs/>
        </w:rPr>
        <w:t xml:space="preserve"> 24/25</w:t>
      </w:r>
    </w:p>
    <w:p w14:paraId="2E28966B" w14:textId="77777777" w:rsidR="00AE71E6" w:rsidRDefault="00AE71E6">
      <w:pPr>
        <w:rPr>
          <w:b/>
          <w:bCs/>
        </w:rPr>
      </w:pPr>
    </w:p>
    <w:p w14:paraId="74EC1DDD" w14:textId="6D448A18" w:rsidR="00AE71E6" w:rsidRDefault="00EC3A68" w:rsidP="007216D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Organizing for</w:t>
      </w:r>
      <w:r w:rsidR="00AE71E6" w:rsidRPr="00AE71E6">
        <w:rPr>
          <w:lang w:val="en-US"/>
        </w:rPr>
        <w:t xml:space="preserve"> digital-ecological transformation– A qualitative meta-</w:t>
      </w:r>
      <w:r w:rsidR="00AE71E6">
        <w:rPr>
          <w:lang w:val="en-US"/>
        </w:rPr>
        <w:t>study</w:t>
      </w:r>
    </w:p>
    <w:p w14:paraId="11EFEA59" w14:textId="226603EE" w:rsidR="00AE71E6" w:rsidRDefault="00AE71E6" w:rsidP="00AE71E6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Core readings: </w:t>
      </w:r>
    </w:p>
    <w:p w14:paraId="3D9456AC" w14:textId="3F006409" w:rsidR="00AE71E6" w:rsidRDefault="00FB5276" w:rsidP="00AE71E6">
      <w:pPr>
        <w:pStyle w:val="Listenabsatz"/>
        <w:numPr>
          <w:ilvl w:val="2"/>
          <w:numId w:val="3"/>
        </w:numPr>
        <w:rPr>
          <w:lang w:val="en-US"/>
        </w:rPr>
      </w:pPr>
      <w:r w:rsidRPr="00FB5276">
        <w:rPr>
          <w:i/>
          <w:iCs/>
          <w:lang w:val="en-US"/>
        </w:rPr>
        <w:t>On digital-ecological transformation:</w:t>
      </w:r>
      <w:r>
        <w:rPr>
          <w:lang w:val="en-US"/>
        </w:rPr>
        <w:t xml:space="preserve"> </w:t>
      </w:r>
      <w:proofErr w:type="spellStart"/>
      <w:r w:rsidR="00AE71E6" w:rsidRPr="00AE71E6">
        <w:rPr>
          <w:lang w:val="en-US"/>
        </w:rPr>
        <w:t>Falcke</w:t>
      </w:r>
      <w:proofErr w:type="spellEnd"/>
      <w:r w:rsidR="00AE71E6" w:rsidRPr="00AE71E6">
        <w:rPr>
          <w:lang w:val="en-US"/>
        </w:rPr>
        <w:t>, L., Zobel, A. K., Yoo, Y., &amp; Tucci, C. (2024). Digital Sustainability Strategies: Digitally Enabled and Digital-First Innovation for Net Zero. Academy of Management Perspectives, (ja), amp-2023.</w:t>
      </w:r>
    </w:p>
    <w:p w14:paraId="2F0152AC" w14:textId="399DFC31" w:rsidR="00AE71E6" w:rsidRDefault="00FB5276" w:rsidP="00AE71E6">
      <w:pPr>
        <w:pStyle w:val="Listenabsatz"/>
        <w:numPr>
          <w:ilvl w:val="2"/>
          <w:numId w:val="3"/>
        </w:numPr>
        <w:rPr>
          <w:lang w:val="en-US"/>
        </w:rPr>
      </w:pPr>
      <w:r w:rsidRPr="00FB5276">
        <w:rPr>
          <w:i/>
          <w:iCs/>
        </w:rPr>
        <w:t xml:space="preserve">On </w:t>
      </w:r>
      <w:proofErr w:type="spellStart"/>
      <w:r w:rsidRPr="00FB5276">
        <w:rPr>
          <w:i/>
          <w:iCs/>
        </w:rPr>
        <w:t>method</w:t>
      </w:r>
      <w:proofErr w:type="spellEnd"/>
      <w:r w:rsidRPr="00FB5276">
        <w:rPr>
          <w:i/>
          <w:iCs/>
        </w:rPr>
        <w:t>:</w:t>
      </w:r>
      <w:r>
        <w:t xml:space="preserve"> </w:t>
      </w:r>
      <w:r w:rsidR="00AE71E6" w:rsidRPr="00FB5276">
        <w:t xml:space="preserve">Habersang, S., &amp; Reihlen, M. (2024). </w:t>
      </w:r>
      <w:r w:rsidR="00AE71E6" w:rsidRPr="00AE71E6">
        <w:rPr>
          <w:lang w:val="en-US"/>
        </w:rPr>
        <w:t>Advancing qualitative meta-studies (QMS): Current practices and reflective guidelines for synthesizing qualitative research. Organizational Research Methods, 10944281241240180.</w:t>
      </w:r>
    </w:p>
    <w:p w14:paraId="41A69B3E" w14:textId="77777777" w:rsidR="00056EB0" w:rsidRDefault="00056EB0" w:rsidP="00056EB0">
      <w:pPr>
        <w:pStyle w:val="Listenabsatz"/>
        <w:ind w:left="2160"/>
        <w:rPr>
          <w:lang w:val="en-US"/>
        </w:rPr>
      </w:pPr>
    </w:p>
    <w:p w14:paraId="6599D280" w14:textId="0E2E76BD" w:rsidR="00056EB0" w:rsidRDefault="00056EB0" w:rsidP="00056EB0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role of time and Temporality in o</w:t>
      </w:r>
      <w:r>
        <w:rPr>
          <w:lang w:val="en-US"/>
        </w:rPr>
        <w:t>rganizing for</w:t>
      </w:r>
      <w:r w:rsidRPr="00AE71E6">
        <w:rPr>
          <w:lang w:val="en-US"/>
        </w:rPr>
        <w:t xml:space="preserve"> digital-ecological </w:t>
      </w:r>
      <w:proofErr w:type="gramStart"/>
      <w:r w:rsidRPr="00AE71E6">
        <w:rPr>
          <w:lang w:val="en-US"/>
        </w:rPr>
        <w:t>transformation</w:t>
      </w:r>
      <w:r>
        <w:rPr>
          <w:lang w:val="en-US"/>
        </w:rPr>
        <w:t xml:space="preserve"> </w:t>
      </w:r>
      <w:r w:rsidRPr="00AE71E6">
        <w:rPr>
          <w:lang w:val="en-US"/>
        </w:rPr>
        <w:t xml:space="preserve"> </w:t>
      </w:r>
      <w:r>
        <w:rPr>
          <w:lang w:val="en-US"/>
        </w:rPr>
        <w:t>-</w:t>
      </w:r>
      <w:proofErr w:type="gramEnd"/>
      <w:r>
        <w:rPr>
          <w:lang w:val="en-US"/>
        </w:rPr>
        <w:t xml:space="preserve"> A conceptual review</w:t>
      </w:r>
    </w:p>
    <w:p w14:paraId="592D5CD4" w14:textId="77777777" w:rsidR="00056EB0" w:rsidRDefault="00056EB0" w:rsidP="00056EB0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Core readings: </w:t>
      </w:r>
    </w:p>
    <w:p w14:paraId="025ED506" w14:textId="6A92D093" w:rsidR="00056EB0" w:rsidRDefault="00FB5276" w:rsidP="00056EB0">
      <w:pPr>
        <w:pStyle w:val="Listenabsatz"/>
        <w:numPr>
          <w:ilvl w:val="2"/>
          <w:numId w:val="3"/>
        </w:numPr>
        <w:rPr>
          <w:lang w:val="en-US"/>
        </w:rPr>
      </w:pPr>
      <w:r w:rsidRPr="00FB5276">
        <w:rPr>
          <w:i/>
          <w:iCs/>
          <w:lang w:val="en-US"/>
        </w:rPr>
        <w:t>On digital-ecological transformation:</w:t>
      </w:r>
      <w:r>
        <w:rPr>
          <w:lang w:val="en-US"/>
        </w:rPr>
        <w:t xml:space="preserve"> </w:t>
      </w:r>
      <w:proofErr w:type="spellStart"/>
      <w:r w:rsidR="00056EB0" w:rsidRPr="00AE71E6">
        <w:rPr>
          <w:lang w:val="en-US"/>
        </w:rPr>
        <w:t>Falcke</w:t>
      </w:r>
      <w:proofErr w:type="spellEnd"/>
      <w:r w:rsidR="00056EB0" w:rsidRPr="00AE71E6">
        <w:rPr>
          <w:lang w:val="en-US"/>
        </w:rPr>
        <w:t>, L., Zobel, A. K., Yoo, Y., &amp; Tucci, C. (2024). Digital Sustainability Strategies: Digitally Enabled and Digital-First Innovation for Net Zero. Academy of Management Perspectives, (ja), amp-2023.</w:t>
      </w:r>
      <w:r w:rsidR="00056EB0">
        <w:rPr>
          <w:lang w:val="en-US"/>
        </w:rPr>
        <w:t xml:space="preserve"> </w:t>
      </w:r>
    </w:p>
    <w:p w14:paraId="5D570466" w14:textId="7D299C43" w:rsidR="00056EB0" w:rsidRPr="00056EB0" w:rsidRDefault="00FB5276" w:rsidP="00056EB0">
      <w:pPr>
        <w:pStyle w:val="Listenabsatz"/>
        <w:numPr>
          <w:ilvl w:val="2"/>
          <w:numId w:val="3"/>
        </w:numPr>
        <w:rPr>
          <w:lang w:val="en-US"/>
        </w:rPr>
      </w:pPr>
      <w:r w:rsidRPr="00FB5276">
        <w:rPr>
          <w:i/>
          <w:iCs/>
          <w:lang w:val="en-US"/>
        </w:rPr>
        <w:t>On method/time and temporality:</w:t>
      </w:r>
      <w:r w:rsidRPr="00FB5276">
        <w:rPr>
          <w:lang w:val="en-US"/>
        </w:rPr>
        <w:t xml:space="preserve"> </w:t>
      </w:r>
      <w:proofErr w:type="spellStart"/>
      <w:r w:rsidR="00056EB0" w:rsidRPr="00FB5276">
        <w:rPr>
          <w:lang w:val="en-US"/>
        </w:rPr>
        <w:t>Blagoev</w:t>
      </w:r>
      <w:proofErr w:type="spellEnd"/>
      <w:r w:rsidR="00056EB0" w:rsidRPr="00FB5276">
        <w:rPr>
          <w:lang w:val="en-US"/>
        </w:rPr>
        <w:t xml:space="preserve">, B., Hernes, T., </w:t>
      </w:r>
      <w:proofErr w:type="spellStart"/>
      <w:r w:rsidR="00056EB0" w:rsidRPr="00FB5276">
        <w:rPr>
          <w:lang w:val="en-US"/>
        </w:rPr>
        <w:t>Kunisch</w:t>
      </w:r>
      <w:proofErr w:type="spellEnd"/>
      <w:r w:rsidR="00056EB0" w:rsidRPr="00FB5276">
        <w:rPr>
          <w:lang w:val="en-US"/>
        </w:rPr>
        <w:t xml:space="preserve">, S., &amp; Schultz, M. (2024). </w:t>
      </w:r>
      <w:r w:rsidR="00056EB0" w:rsidRPr="00056EB0">
        <w:rPr>
          <w:lang w:val="en-US"/>
        </w:rPr>
        <w:t xml:space="preserve">Time as a research lens: A conceptual review and research agenda. Journal </w:t>
      </w:r>
      <w:proofErr w:type="spellStart"/>
      <w:r w:rsidR="00056EB0" w:rsidRPr="00056EB0">
        <w:rPr>
          <w:lang w:val="en-US"/>
        </w:rPr>
        <w:t>of</w:t>
      </w:r>
      <w:proofErr w:type="spellEnd"/>
      <w:r w:rsidR="00056EB0" w:rsidRPr="00056EB0">
        <w:rPr>
          <w:lang w:val="en-US"/>
        </w:rPr>
        <w:t xml:space="preserve"> Management, 50(6), 2152-2196.</w:t>
      </w:r>
    </w:p>
    <w:p w14:paraId="41AF5329" w14:textId="77777777" w:rsidR="00EC3A68" w:rsidRPr="00056EB0" w:rsidRDefault="00EC3A68" w:rsidP="00056EB0">
      <w:pPr>
        <w:rPr>
          <w:lang w:val="en-US"/>
        </w:rPr>
      </w:pPr>
    </w:p>
    <w:p w14:paraId="2546918B" w14:textId="0BE3AC57" w:rsidR="00AE71E6" w:rsidRDefault="00AE71E6" w:rsidP="00AE71E6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Ghost workers – The hidden </w:t>
      </w:r>
      <w:r w:rsidR="00EC3A68">
        <w:rPr>
          <w:lang w:val="en-US"/>
        </w:rPr>
        <w:t>destinies</w:t>
      </w:r>
      <w:r>
        <w:rPr>
          <w:lang w:val="en-US"/>
        </w:rPr>
        <w:t xml:space="preserve"> behind algorithmic micro work</w:t>
      </w:r>
      <w:r w:rsidR="00EC3A68">
        <w:rPr>
          <w:lang w:val="en-US"/>
        </w:rPr>
        <w:t>/ click workers</w:t>
      </w:r>
    </w:p>
    <w:p w14:paraId="1910280D" w14:textId="77777777" w:rsidR="00AE71E6" w:rsidRDefault="00AE71E6" w:rsidP="00AE71E6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Core </w:t>
      </w:r>
      <w:proofErr w:type="spellStart"/>
      <w:r>
        <w:rPr>
          <w:lang w:val="en-US"/>
        </w:rPr>
        <w:t>readings:</w:t>
      </w:r>
      <w:proofErr w:type="spellEnd"/>
    </w:p>
    <w:p w14:paraId="1D123E74" w14:textId="4156DFCC" w:rsidR="00AE71E6" w:rsidRPr="00AE71E6" w:rsidRDefault="00FB5276" w:rsidP="00AE71E6">
      <w:pPr>
        <w:pStyle w:val="Listenabsatz"/>
        <w:numPr>
          <w:ilvl w:val="2"/>
          <w:numId w:val="3"/>
        </w:numPr>
        <w:rPr>
          <w:lang w:val="en-US"/>
        </w:rPr>
      </w:pPr>
      <w:r w:rsidRPr="00FB5276">
        <w:rPr>
          <w:i/>
          <w:iCs/>
          <w:lang w:val="en-US"/>
        </w:rPr>
        <w:t>On Ghost work:</w:t>
      </w:r>
      <w:r>
        <w:rPr>
          <w:lang w:val="en-US"/>
        </w:rPr>
        <w:t xml:space="preserve"> </w:t>
      </w:r>
      <w:r w:rsidR="00AE71E6" w:rsidRPr="00EC3A68">
        <w:rPr>
          <w:lang w:val="en-US"/>
        </w:rPr>
        <w:t xml:space="preserve">Gray, M. L., &amp; Suri, S. (2019). Ghost work: How to stop Silicon Valley from building a new global underclass. </w:t>
      </w:r>
      <w:proofErr w:type="spellStart"/>
      <w:r w:rsidR="00AE71E6" w:rsidRPr="00EC3A68">
        <w:rPr>
          <w:lang w:val="en-US"/>
        </w:rPr>
        <w:t>Eamon</w:t>
      </w:r>
      <w:proofErr w:type="spellEnd"/>
      <w:r w:rsidR="00AE71E6" w:rsidRPr="00EC3A68">
        <w:rPr>
          <w:lang w:val="en-US"/>
        </w:rPr>
        <w:t xml:space="preserve"> Dolan Books.</w:t>
      </w:r>
    </w:p>
    <w:p w14:paraId="11CC1F99" w14:textId="39085446" w:rsidR="00EC3A68" w:rsidRDefault="00EC3A68" w:rsidP="00EC3A68">
      <w:pPr>
        <w:pStyle w:val="Listenabsatz"/>
        <w:numPr>
          <w:ilvl w:val="2"/>
          <w:numId w:val="3"/>
        </w:numPr>
        <w:rPr>
          <w:lang w:val="en-US"/>
        </w:rPr>
      </w:pPr>
      <w:r w:rsidRPr="00EC3A68">
        <w:rPr>
          <w:lang w:val="en-US"/>
        </w:rPr>
        <w:t xml:space="preserve">Work by Milagros Miceli: </w:t>
      </w:r>
      <w:r w:rsidRPr="00EC3A68">
        <w:rPr>
          <w:lang w:val="en-US"/>
        </w:rPr>
        <w:fldChar w:fldCharType="begin"/>
      </w:r>
      <w:r w:rsidRPr="00EC3A68">
        <w:rPr>
          <w:lang w:val="en-US"/>
        </w:rPr>
        <w:instrText>HYPERLINK "</w:instrText>
      </w:r>
      <w:r w:rsidRPr="00EC3A68">
        <w:rPr>
          <w:lang w:val="en-US"/>
        </w:rPr>
        <w:instrText>https://www.weizenbaum-institut.de/portrait/p/milagros-miceli/#page=1&amp;sort=date</w:instrText>
      </w:r>
      <w:r w:rsidRPr="00EC3A68">
        <w:rPr>
          <w:lang w:val="en-US"/>
        </w:rPr>
        <w:instrText>"</w:instrText>
      </w:r>
      <w:r w:rsidRPr="00EC3A68">
        <w:rPr>
          <w:lang w:val="en-US"/>
        </w:rPr>
        <w:fldChar w:fldCharType="separate"/>
      </w:r>
      <w:r w:rsidRPr="00EC3A68">
        <w:rPr>
          <w:rStyle w:val="Hyperlink"/>
          <w:lang w:val="en-US"/>
        </w:rPr>
        <w:t>https://www.weizenbaum-</w:t>
      </w:r>
      <w:r w:rsidRPr="00EC3A68">
        <w:rPr>
          <w:rStyle w:val="Hyperlink"/>
          <w:lang w:val="en-US"/>
        </w:rPr>
        <w:t>i</w:t>
      </w:r>
      <w:r w:rsidRPr="00EC3A68">
        <w:rPr>
          <w:rStyle w:val="Hyperlink"/>
          <w:lang w:val="en-US"/>
        </w:rPr>
        <w:t>nstitut.de/portrait/p/milagros-miceli/#page=1&amp;sort=date</w:t>
      </w:r>
      <w:r w:rsidRPr="00EC3A68">
        <w:rPr>
          <w:lang w:val="en-US"/>
        </w:rPr>
        <w:fldChar w:fldCharType="end"/>
      </w:r>
    </w:p>
    <w:p w14:paraId="6291F1C2" w14:textId="40BC16AC" w:rsidR="00056EB0" w:rsidRDefault="00056EB0" w:rsidP="00EC3A68">
      <w:pPr>
        <w:pStyle w:val="Listenabsatz"/>
        <w:numPr>
          <w:ilvl w:val="2"/>
          <w:numId w:val="3"/>
        </w:numPr>
        <w:rPr>
          <w:lang w:val="en-US"/>
        </w:rPr>
      </w:pPr>
      <w:hyperlink r:id="rId5" w:history="1">
        <w:r w:rsidRPr="00F565F0">
          <w:rPr>
            <w:rStyle w:val="Hyperlink"/>
            <w:lang w:val="en-US"/>
          </w:rPr>
          <w:t>https://www.noemamag.com/the-exploited-labor-behind-artificial-intelligence/</w:t>
        </w:r>
      </w:hyperlink>
    </w:p>
    <w:p w14:paraId="3B414281" w14:textId="40ABFCB5" w:rsidR="00FB5276" w:rsidRDefault="00FB5276" w:rsidP="00EC3A68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This thesis requires to find people who are willing to do interviews</w:t>
      </w:r>
    </w:p>
    <w:p w14:paraId="45145E25" w14:textId="77777777" w:rsidR="00056EB0" w:rsidRDefault="00056EB0" w:rsidP="00056EB0">
      <w:pPr>
        <w:pStyle w:val="Listenabsatz"/>
        <w:ind w:left="2160"/>
        <w:rPr>
          <w:lang w:val="en-US"/>
        </w:rPr>
      </w:pPr>
    </w:p>
    <w:p w14:paraId="2B956B5C" w14:textId="77777777" w:rsidR="00EC3A68" w:rsidRPr="00EC3A68" w:rsidRDefault="00EC3A68" w:rsidP="00EC3A68">
      <w:pPr>
        <w:pStyle w:val="Listenabsatz"/>
        <w:ind w:left="2160"/>
        <w:rPr>
          <w:lang w:val="en-US"/>
        </w:rPr>
      </w:pPr>
    </w:p>
    <w:p w14:paraId="21D66EAF" w14:textId="7AA042E9" w:rsidR="00EC3A68" w:rsidRDefault="00056EB0" w:rsidP="00EC3A68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>Female entrepreneurship – A discourse analysis of the podcast “The fast &amp; the furious”</w:t>
      </w:r>
    </w:p>
    <w:p w14:paraId="163FBB1C" w14:textId="6D44E122" w:rsidR="00056EB0" w:rsidRPr="00056EB0" w:rsidRDefault="00056EB0" w:rsidP="00056EB0">
      <w:pPr>
        <w:pStyle w:val="Listenabsatz"/>
        <w:numPr>
          <w:ilvl w:val="1"/>
          <w:numId w:val="4"/>
        </w:numPr>
        <w:rPr>
          <w:lang w:val="en-US"/>
        </w:rPr>
      </w:pPr>
      <w:r>
        <w:rPr>
          <w:lang w:val="en-US"/>
        </w:rPr>
        <w:t>Core readings:</w:t>
      </w:r>
    </w:p>
    <w:p w14:paraId="6D1BDECE" w14:textId="2C047A55" w:rsidR="00056EB0" w:rsidRDefault="00FB5276" w:rsidP="00056EB0">
      <w:pPr>
        <w:pStyle w:val="Listenabsatz"/>
        <w:numPr>
          <w:ilvl w:val="2"/>
          <w:numId w:val="4"/>
        </w:numPr>
        <w:rPr>
          <w:lang w:val="en-US"/>
        </w:rPr>
      </w:pPr>
      <w:r w:rsidRPr="00FB5276">
        <w:rPr>
          <w:i/>
          <w:iCs/>
          <w:lang w:val="en-US"/>
        </w:rPr>
        <w:t>On female entrepreneurship:</w:t>
      </w:r>
      <w:r>
        <w:rPr>
          <w:lang w:val="en-US"/>
        </w:rPr>
        <w:t xml:space="preserve"> </w:t>
      </w:r>
      <w:r w:rsidR="00056EB0" w:rsidRPr="00056EB0">
        <w:rPr>
          <w:lang w:val="en-US"/>
        </w:rPr>
        <w:t>Dean, H., Larsen, G., Ford, J., &amp; Akram, M.</w:t>
      </w:r>
      <w:r w:rsidR="00056EB0">
        <w:rPr>
          <w:lang w:val="en-US"/>
        </w:rPr>
        <w:t xml:space="preserve"> </w:t>
      </w:r>
      <w:r w:rsidR="00056EB0" w:rsidRPr="00056EB0">
        <w:rPr>
          <w:lang w:val="en-US"/>
        </w:rPr>
        <w:t>(2019). Female entrepreneurship and the metanarrative of economic growth: A</w:t>
      </w:r>
      <w:r w:rsidR="00056EB0">
        <w:rPr>
          <w:lang w:val="en-US"/>
        </w:rPr>
        <w:t xml:space="preserve"> </w:t>
      </w:r>
      <w:r w:rsidR="00056EB0" w:rsidRPr="00056EB0">
        <w:rPr>
          <w:lang w:val="en-US"/>
        </w:rPr>
        <w:t>critical review of underlying assumptions. International Journal of</w:t>
      </w:r>
      <w:r w:rsidR="00056EB0">
        <w:rPr>
          <w:lang w:val="en-US"/>
        </w:rPr>
        <w:t xml:space="preserve"> </w:t>
      </w:r>
      <w:r w:rsidR="00056EB0" w:rsidRPr="00056EB0">
        <w:rPr>
          <w:lang w:val="en-US"/>
        </w:rPr>
        <w:t>Management Reviews, 21(1), 24-49.</w:t>
      </w:r>
    </w:p>
    <w:p w14:paraId="64AC63D2" w14:textId="008A5F24" w:rsidR="00AE71E6" w:rsidRPr="00FB5276" w:rsidRDefault="00FB5276" w:rsidP="00FB5276">
      <w:pPr>
        <w:pStyle w:val="Listenabsatz"/>
        <w:numPr>
          <w:ilvl w:val="2"/>
          <w:numId w:val="4"/>
        </w:numPr>
        <w:rPr>
          <w:lang w:val="en-US"/>
        </w:rPr>
      </w:pPr>
      <w:r w:rsidRPr="00FB5276">
        <w:rPr>
          <w:i/>
          <w:iCs/>
          <w:lang w:val="en-US"/>
        </w:rPr>
        <w:t>On method:</w:t>
      </w:r>
      <w:r>
        <w:rPr>
          <w:lang w:val="en-US"/>
        </w:rPr>
        <w:t xml:space="preserve"> </w:t>
      </w:r>
      <w:r w:rsidRPr="00FB5276">
        <w:rPr>
          <w:lang w:val="en-US"/>
        </w:rPr>
        <w:t>Phillips, N., &amp; Oswick, C. (2012). Organizational</w:t>
      </w:r>
      <w:r>
        <w:rPr>
          <w:lang w:val="en-US"/>
        </w:rPr>
        <w:t xml:space="preserve"> </w:t>
      </w:r>
      <w:r w:rsidRPr="00FB5276">
        <w:rPr>
          <w:lang w:val="en-US"/>
        </w:rPr>
        <w:t>discourse: Domains, debates, and directions. The Academy of Management</w:t>
      </w:r>
      <w:r w:rsidRPr="00FB5276">
        <w:rPr>
          <w:lang w:val="en-US"/>
        </w:rPr>
        <w:t xml:space="preserve"> </w:t>
      </w:r>
      <w:r w:rsidRPr="00FB5276">
        <w:rPr>
          <w:lang w:val="en-US"/>
        </w:rPr>
        <w:t>Annals, 6(1), 435-48</w:t>
      </w:r>
    </w:p>
    <w:sectPr w:rsidR="00AE71E6" w:rsidRPr="00FB52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B759C"/>
    <w:multiLevelType w:val="hybridMultilevel"/>
    <w:tmpl w:val="1B6E8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55C5A"/>
    <w:multiLevelType w:val="hybridMultilevel"/>
    <w:tmpl w:val="64C8D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24FA"/>
    <w:multiLevelType w:val="hybridMultilevel"/>
    <w:tmpl w:val="8E480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ADA"/>
    <w:multiLevelType w:val="hybridMultilevel"/>
    <w:tmpl w:val="DA823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37702">
    <w:abstractNumId w:val="0"/>
  </w:num>
  <w:num w:numId="2" w16cid:durableId="1312293635">
    <w:abstractNumId w:val="1"/>
  </w:num>
  <w:num w:numId="3" w16cid:durableId="867329239">
    <w:abstractNumId w:val="2"/>
  </w:num>
  <w:num w:numId="4" w16cid:durableId="1983388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D6"/>
    <w:rsid w:val="00056EB0"/>
    <w:rsid w:val="00265B09"/>
    <w:rsid w:val="0032687C"/>
    <w:rsid w:val="00482A26"/>
    <w:rsid w:val="004A607B"/>
    <w:rsid w:val="005374F3"/>
    <w:rsid w:val="005F2106"/>
    <w:rsid w:val="005F41C8"/>
    <w:rsid w:val="007A53AD"/>
    <w:rsid w:val="008768B6"/>
    <w:rsid w:val="00AE71E6"/>
    <w:rsid w:val="00BB12D6"/>
    <w:rsid w:val="00BE055C"/>
    <w:rsid w:val="00EC3A68"/>
    <w:rsid w:val="00FB5276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CD113"/>
  <w15:chartTrackingRefBased/>
  <w15:docId w15:val="{CA9C5C5A-7C60-A245-9A26-A06EADF1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1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1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1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1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1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1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1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1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1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12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12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12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12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12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12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1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12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1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12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12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12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1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2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12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C3A6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6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C3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emamag.com/the-exploited-labor-behind-artificial-intellige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Habersang</dc:creator>
  <cp:keywords/>
  <dc:description/>
  <cp:lastModifiedBy>Stefanie Habersang</cp:lastModifiedBy>
  <cp:revision>2</cp:revision>
  <dcterms:created xsi:type="dcterms:W3CDTF">2024-07-11T21:06:00Z</dcterms:created>
  <dcterms:modified xsi:type="dcterms:W3CDTF">2024-07-11T21:06:00Z</dcterms:modified>
</cp:coreProperties>
</file>