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1228"/>
        <w:gridCol w:w="1465"/>
        <w:gridCol w:w="5103"/>
        <w:gridCol w:w="1347"/>
        <w:gridCol w:w="1347"/>
        <w:gridCol w:w="196"/>
      </w:tblGrid>
      <w:tr w:rsidR="00AB3C70" w:rsidRPr="00DF7B60" w:rsidTr="00E70998">
        <w:trPr>
          <w:trHeight w:hRule="exact" w:val="27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3B38C7" w:rsidRPr="00086768" w:rsidTr="00A6656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 xml:space="preserve"> </w:t>
            </w:r>
            <w:r w:rsidRPr="00086768">
              <w:rPr>
                <w:rFonts w:ascii="Trade Gothic LT Std Cn" w:hAnsi="Trade Gothic LT Std Cn"/>
                <w:noProof/>
              </w:rPr>
              <w:drawing>
                <wp:inline distT="0" distB="0" distL="0" distR="0" wp14:anchorId="71EB65FE" wp14:editId="6EB4AB4B">
                  <wp:extent cx="819150" cy="381000"/>
                  <wp:effectExtent l="0" t="0" r="0" b="0"/>
                  <wp:docPr id="24" name="Bild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645" cy="38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4003D3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 w:rsidRPr="00086768">
              <w:rPr>
                <w:rFonts w:ascii="Trade Gothic LT Std Cn" w:hAnsi="Trade Gothic LT Std Cn" w:cs="Arial"/>
                <w:b/>
                <w:sz w:val="40"/>
                <w:szCs w:val="40"/>
              </w:rPr>
              <w:t>Betriebsanweisung</w:t>
            </w:r>
          </w:p>
          <w:p w:rsidR="003B38C7" w:rsidRPr="00086768" w:rsidRDefault="007575A6" w:rsidP="003B38C7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>
              <w:rPr>
                <w:rFonts w:ascii="Trade Gothic LT Std Cn" w:hAnsi="Trade Gothic LT Std Cn" w:cs="Arial"/>
                <w:b/>
                <w:sz w:val="20"/>
              </w:rPr>
              <w:t>gem. § 12</w:t>
            </w:r>
            <w:r w:rsidR="003B38C7" w:rsidRPr="00086768">
              <w:rPr>
                <w:rFonts w:ascii="Trade Gothic LT Std Cn" w:hAnsi="Trade Gothic LT Std Cn" w:cs="Arial"/>
                <w:b/>
                <w:sz w:val="20"/>
              </w:rPr>
              <w:t xml:space="preserve"> BetrSichV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Datum: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3B38C7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Verantwortliche*r: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C673BF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3B38C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Arbeitsbereich: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Kurzbezeichnung: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Unterschrift: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885" w:rsidRPr="00B92661" w:rsidRDefault="000D2700" w:rsidP="00B65885">
            <w:pPr>
              <w:pStyle w:val="berschrift1"/>
              <w:jc w:val="center"/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z w:val="24"/>
                <w:szCs w:val="24"/>
              </w:rPr>
              <w:t>Aktenvernichter</w:t>
            </w:r>
          </w:p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003D3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086768" w:rsidRDefault="003D27E2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>
              <w:rPr>
                <w:rFonts w:ascii="Trade Gothic LT Std Cn" w:hAnsi="Trade Gothic LT Std Cn" w:cs="Arial"/>
                <w:b/>
                <w:color w:val="FFFFFF"/>
                <w:szCs w:val="24"/>
              </w:rPr>
              <w:t>ARBEITSMITTEL / TÄTIGKEIT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CE4E26" w:rsidRPr="00086768" w:rsidTr="00086768">
        <w:trPr>
          <w:trHeight w:hRule="exact" w:val="717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auto"/>
            <w:noWrap/>
            <w:vAlign w:val="center"/>
          </w:tcPr>
          <w:p w:rsidR="00CE4E26" w:rsidRPr="00086768" w:rsidRDefault="00B65885" w:rsidP="000D2700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 w:rsidRPr="00B92661">
              <w:rPr>
                <w:rFonts w:ascii="Trade Gothic LT Std Cn" w:hAnsi="Trade Gothic LT Std Cn"/>
                <w:szCs w:val="24"/>
              </w:rPr>
              <w:t xml:space="preserve">Arbeiten mit </w:t>
            </w:r>
            <w:r w:rsidR="000D2700">
              <w:rPr>
                <w:rFonts w:ascii="Trade Gothic LT Std Cn" w:hAnsi="Trade Gothic LT Std Cn"/>
                <w:szCs w:val="24"/>
              </w:rPr>
              <w:t>Aktenvernichtern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9B674F" w:rsidRPr="00086768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086768" w:rsidRDefault="009B674F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602C2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D2700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65CDAFA" wp14:editId="334963A4">
                  <wp:extent cx="556330" cy="485775"/>
                  <wp:effectExtent l="0" t="0" r="0" b="0"/>
                  <wp:docPr id="4" name="Grafik 4" descr="Datei:W30 - Warnung vor Einzugsgefahr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atei:W30 - Warnung vor Einzugsgefahr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915" cy="495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0D2700" w:rsidRPr="00312154" w:rsidRDefault="000D2700" w:rsidP="000D270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ade Gothic LT Std Cn" w:hAnsi="Trade Gothic LT Std Cn" w:cs="Arial"/>
                <w:szCs w:val="24"/>
              </w:rPr>
            </w:pPr>
            <w:r w:rsidRPr="00312154">
              <w:rPr>
                <w:rFonts w:ascii="Trade Gothic LT Std Cn" w:hAnsi="Trade Gothic LT Std Cn" w:cs="Arial"/>
                <w:szCs w:val="24"/>
              </w:rPr>
              <w:t>Gefahr des Einzugs in das Gerät bei langen Haaren, Schmuck (langen Halsketten</w:t>
            </w:r>
            <w:r>
              <w:rPr>
                <w:rFonts w:ascii="Trade Gothic LT Std Cn" w:hAnsi="Trade Gothic LT Std Cn" w:cs="Arial"/>
                <w:szCs w:val="24"/>
              </w:rPr>
              <w:t>), Krawatten, langen Tüchern oder</w:t>
            </w:r>
            <w:r w:rsidRPr="00312154">
              <w:rPr>
                <w:rFonts w:ascii="Trade Gothic LT Std Cn" w:hAnsi="Trade Gothic LT Std Cn" w:cs="Arial"/>
                <w:szCs w:val="24"/>
              </w:rPr>
              <w:t xml:space="preserve"> sonstigen losen Kleidungsstücken</w:t>
            </w:r>
          </w:p>
          <w:p w:rsidR="000D2700" w:rsidRPr="00312154" w:rsidRDefault="000D2700" w:rsidP="000D2700">
            <w:pPr>
              <w:numPr>
                <w:ilvl w:val="0"/>
                <w:numId w:val="6"/>
              </w:numPr>
              <w:spacing w:before="20"/>
              <w:rPr>
                <w:rFonts w:ascii="Trade Gothic LT Std Cn" w:hAnsi="Trade Gothic LT Std Cn"/>
                <w:szCs w:val="24"/>
              </w:rPr>
            </w:pPr>
            <w:r w:rsidRPr="00312154">
              <w:rPr>
                <w:rFonts w:ascii="Trade Gothic LT Std Cn" w:hAnsi="Trade Gothic LT Std Cn"/>
                <w:szCs w:val="24"/>
              </w:rPr>
              <w:t>Schnitt- und Quetschverletzu</w:t>
            </w:r>
            <w:r>
              <w:rPr>
                <w:rFonts w:ascii="Trade Gothic LT Std Cn" w:hAnsi="Trade Gothic LT Std Cn"/>
                <w:szCs w:val="24"/>
              </w:rPr>
              <w:t>ngen durch rotierende Werkzeuge</w:t>
            </w:r>
          </w:p>
          <w:p w:rsidR="00086768" w:rsidRPr="000D2700" w:rsidRDefault="000D2700" w:rsidP="000D2700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Trade Gothic LT Std Cn" w:hAnsi="Trade Gothic LT Std Cn"/>
                <w:sz w:val="24"/>
                <w:szCs w:val="24"/>
              </w:rPr>
            </w:pPr>
            <w:r w:rsidRPr="00312154">
              <w:rPr>
                <w:rFonts w:ascii="Trade Gothic LT Std Cn" w:hAnsi="Trade Gothic LT Std Cn"/>
                <w:sz w:val="24"/>
                <w:szCs w:val="24"/>
              </w:rPr>
              <w:t>Quetschungen beim Wechseln des Sammelgefäßes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AE6068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086768" w:rsidRDefault="00050947" w:rsidP="00AE6068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B7201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D2700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A685ACD" wp14:editId="4070662E">
                  <wp:extent cx="673100" cy="504825"/>
                  <wp:effectExtent l="0" t="0" r="0" b="9525"/>
                  <wp:docPr id="19" name="Grafik 19" descr="C:\Users\seeba\Documents\Fotos\4576_0_Verbotszeichen_P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eba\Documents\Fotos\4576_0_Verbotszeichen_P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283" cy="509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E6AACD1" wp14:editId="4D7486CC">
                  <wp:extent cx="571500" cy="561975"/>
                  <wp:effectExtent l="0" t="0" r="0" b="9525"/>
                  <wp:docPr id="8" name="Grafik 8" descr="C:\Users\seeba\Documents\Fotos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eba\Documents\Fotos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7E7C936" wp14:editId="221EF75C">
                  <wp:extent cx="571500" cy="571500"/>
                  <wp:effectExtent l="0" t="0" r="0" b="0"/>
                  <wp:docPr id="9" name="Grafik 9" descr="C:\Users\seeba\Documents\Fotos\schlips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eba\Documents\Fotos\schlips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D2700" w:rsidRPr="00B730D0" w:rsidRDefault="000D2700" w:rsidP="000D270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603" w:hanging="243"/>
              <w:textAlignment w:val="baseline"/>
              <w:rPr>
                <w:rFonts w:ascii="Trade Gothic LT Std Cn" w:hAnsi="Trade Gothic LT Std Cn" w:cs="Arial"/>
                <w:szCs w:val="24"/>
              </w:rPr>
            </w:pPr>
            <w:r w:rsidRPr="00B730D0">
              <w:rPr>
                <w:rFonts w:ascii="Trade Gothic LT Std Cn" w:hAnsi="Trade Gothic LT Std Cn" w:cs="Arial"/>
                <w:szCs w:val="24"/>
              </w:rPr>
              <w:t>Der Aktenvernichter darf nur von unterwiesenen Personen bedient werden und ist gegen unbefugtes Benutzen zu sichern (</w:t>
            </w:r>
            <w:r>
              <w:rPr>
                <w:rFonts w:ascii="Trade Gothic LT Std Cn" w:hAnsi="Trade Gothic LT Std Cn" w:cs="Arial"/>
                <w:szCs w:val="24"/>
              </w:rPr>
              <w:t xml:space="preserve">z. B. durch Schlüsselschalter </w:t>
            </w:r>
            <w:r w:rsidRPr="00B730D0">
              <w:rPr>
                <w:rFonts w:ascii="Trade Gothic LT Std Cn" w:hAnsi="Trade Gothic LT Std Cn" w:cs="Arial"/>
                <w:szCs w:val="24"/>
              </w:rPr>
              <w:t>oder Aufs</w:t>
            </w:r>
            <w:r>
              <w:rPr>
                <w:rFonts w:ascii="Trade Gothic LT Std Cn" w:hAnsi="Trade Gothic LT Std Cn" w:cs="Arial"/>
                <w:szCs w:val="24"/>
              </w:rPr>
              <w:t>tellung in einem zutrittsbeschränken</w:t>
            </w:r>
            <w:r w:rsidRPr="00B730D0">
              <w:rPr>
                <w:rFonts w:ascii="Trade Gothic LT Std Cn" w:hAnsi="Trade Gothic LT Std Cn" w:cs="Arial"/>
                <w:szCs w:val="24"/>
              </w:rPr>
              <w:t xml:space="preserve"> Raum).</w:t>
            </w:r>
          </w:p>
          <w:p w:rsidR="000D2700" w:rsidRPr="00B730D0" w:rsidRDefault="000D2700" w:rsidP="000D270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589" w:hanging="229"/>
              <w:textAlignment w:val="baseline"/>
              <w:rPr>
                <w:rFonts w:ascii="Trade Gothic LT Std Cn" w:hAnsi="Trade Gothic LT Std Cn" w:cs="Arial"/>
                <w:szCs w:val="24"/>
              </w:rPr>
            </w:pPr>
            <w:r w:rsidRPr="00B730D0">
              <w:rPr>
                <w:rFonts w:ascii="Trade Gothic LT Std Cn" w:hAnsi="Trade Gothic LT Std Cn" w:cs="Arial"/>
                <w:szCs w:val="24"/>
              </w:rPr>
              <w:t>Bedienungsanleitung des Herstellers unbedingt beachten.</w:t>
            </w:r>
          </w:p>
          <w:p w:rsidR="000D2700" w:rsidRPr="00B730D0" w:rsidRDefault="000D2700" w:rsidP="000D270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567" w:hanging="207"/>
              <w:textAlignment w:val="baseline"/>
              <w:rPr>
                <w:rFonts w:ascii="Trade Gothic LT Std Cn" w:hAnsi="Trade Gothic LT Std Cn" w:cs="Arial"/>
                <w:szCs w:val="24"/>
              </w:rPr>
            </w:pPr>
            <w:r w:rsidRPr="00B730D0">
              <w:rPr>
                <w:rFonts w:ascii="Trade Gothic LT Std Cn" w:hAnsi="Trade Gothic LT Std Cn" w:cs="Arial"/>
                <w:szCs w:val="24"/>
              </w:rPr>
              <w:t>Schutzeinrichtungen dürfen nicht umgangen oder funktionsuntüchtig gemacht werden (u.a. Kontakt der Tür vor dem Sammelbehälter).</w:t>
            </w:r>
          </w:p>
          <w:p w:rsidR="000D2700" w:rsidRPr="00B730D0" w:rsidRDefault="000D2700" w:rsidP="000D2700">
            <w:pPr>
              <w:numPr>
                <w:ilvl w:val="0"/>
                <w:numId w:val="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ade Gothic LT Std Cn" w:hAnsi="Trade Gothic LT Std Cn" w:cs="Arial"/>
                <w:szCs w:val="24"/>
              </w:rPr>
            </w:pPr>
            <w:r w:rsidRPr="00B730D0">
              <w:rPr>
                <w:rFonts w:ascii="Trade Gothic LT Std Cn" w:hAnsi="Trade Gothic LT Std Cn" w:cs="Arial"/>
                <w:szCs w:val="24"/>
              </w:rPr>
              <w:t>Nicht mit den Fingern in die Einlassöffnung greifen.</w:t>
            </w:r>
          </w:p>
          <w:p w:rsidR="000D2700" w:rsidRPr="00B730D0" w:rsidRDefault="000D2700" w:rsidP="000D270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567" w:hanging="207"/>
              <w:textAlignment w:val="baseline"/>
              <w:rPr>
                <w:rFonts w:ascii="Trade Gothic LT Std Cn" w:hAnsi="Trade Gothic LT Std Cn" w:cs="Arial"/>
                <w:szCs w:val="24"/>
              </w:rPr>
            </w:pPr>
            <w:r w:rsidRPr="00B730D0">
              <w:rPr>
                <w:rFonts w:ascii="Trade Gothic LT Std Cn" w:hAnsi="Trade Gothic LT Std Cn" w:cs="Arial"/>
                <w:szCs w:val="24"/>
              </w:rPr>
              <w:t xml:space="preserve">Der Aktenvernichter darf nur zur Zerkleinerung von Papier verwendet werden. </w:t>
            </w:r>
            <w:r>
              <w:rPr>
                <w:rFonts w:ascii="Trade Gothic LT Std Cn" w:hAnsi="Trade Gothic LT Std Cn" w:cs="Arial"/>
                <w:szCs w:val="24"/>
              </w:rPr>
              <w:t>Eine Zerkleinerung a</w:t>
            </w:r>
            <w:r w:rsidRPr="00B730D0">
              <w:rPr>
                <w:rFonts w:ascii="Trade Gothic LT Std Cn" w:hAnsi="Trade Gothic LT Std Cn" w:cs="Arial"/>
                <w:szCs w:val="24"/>
              </w:rPr>
              <w:t>ndere</w:t>
            </w:r>
            <w:r>
              <w:rPr>
                <w:rFonts w:ascii="Trade Gothic LT Std Cn" w:hAnsi="Trade Gothic LT Std Cn" w:cs="Arial"/>
                <w:szCs w:val="24"/>
              </w:rPr>
              <w:t>r</w:t>
            </w:r>
            <w:r w:rsidRPr="00B730D0">
              <w:rPr>
                <w:rFonts w:ascii="Trade Gothic LT Std Cn" w:hAnsi="Trade Gothic LT Std Cn" w:cs="Arial"/>
                <w:szCs w:val="24"/>
              </w:rPr>
              <w:t xml:space="preserve"> Datenträger können zu Verletzungen (durch Splitterung) führen.</w:t>
            </w:r>
          </w:p>
          <w:p w:rsidR="000D2700" w:rsidRPr="00B730D0" w:rsidRDefault="000D2700" w:rsidP="000D270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567" w:hanging="207"/>
              <w:textAlignment w:val="baseline"/>
              <w:rPr>
                <w:rFonts w:ascii="Trade Gothic LT Std Cn" w:hAnsi="Trade Gothic LT Std Cn" w:cs="Arial"/>
                <w:szCs w:val="24"/>
              </w:rPr>
            </w:pPr>
            <w:r w:rsidRPr="00B730D0">
              <w:rPr>
                <w:rFonts w:ascii="Trade Gothic LT Std Cn" w:hAnsi="Trade Gothic LT Std Cn" w:cs="Arial"/>
                <w:szCs w:val="24"/>
              </w:rPr>
              <w:t>Maximal einlegbare Blattzahl gem. Bedienungsanleitung nicht überschreiten.</w:t>
            </w:r>
          </w:p>
          <w:p w:rsidR="000D2700" w:rsidRPr="00B730D0" w:rsidRDefault="000D2700" w:rsidP="000D270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20" w:after="20"/>
              <w:ind w:left="603" w:hanging="254"/>
              <w:textAlignment w:val="baseline"/>
              <w:rPr>
                <w:rFonts w:ascii="Trade Gothic LT Std Cn" w:hAnsi="Trade Gothic LT Std Cn"/>
                <w:szCs w:val="24"/>
              </w:rPr>
            </w:pPr>
            <w:r w:rsidRPr="00B730D0">
              <w:rPr>
                <w:rFonts w:ascii="Trade Gothic LT Std Cn" w:hAnsi="Trade Gothic LT Std Cn" w:cs="Arial"/>
                <w:szCs w:val="24"/>
              </w:rPr>
              <w:t>Lose Teile von Bekleidung, Schmuck, langes Haar oder andere lose Gegenstände von der Einlassöffnung fernhalten. Verletzungsgefahr!</w:t>
            </w:r>
          </w:p>
          <w:p w:rsidR="00086768" w:rsidRPr="000D2700" w:rsidRDefault="000D2700" w:rsidP="000D270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20" w:after="20"/>
              <w:ind w:left="603" w:hanging="254"/>
              <w:textAlignment w:val="baseline"/>
              <w:rPr>
                <w:rFonts w:ascii="Trade Gothic LT Std Cn" w:hAnsi="Trade Gothic LT Std Cn"/>
                <w:szCs w:val="24"/>
              </w:rPr>
            </w:pPr>
            <w:r w:rsidRPr="00B730D0">
              <w:rPr>
                <w:rFonts w:ascii="Trade Gothic LT Std Cn" w:hAnsi="Trade Gothic LT Std Cn" w:cs="Arial"/>
                <w:szCs w:val="24"/>
              </w:rPr>
              <w:t>Gerät nach Benutzung ausschalten.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50947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VERHALTEN </w:t>
            </w:r>
            <w:r w:rsidR="004D599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BEI STÖRUNGEN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 / VERHALTEN IM GEFAHRFALL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98410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D2700" w:rsidRDefault="000D2700" w:rsidP="000D2700">
            <w:pPr>
              <w:pStyle w:val="Listenabsatz"/>
              <w:numPr>
                <w:ilvl w:val="0"/>
                <w:numId w:val="3"/>
              </w:numPr>
              <w:tabs>
                <w:tab w:val="num" w:pos="631"/>
              </w:tabs>
              <w:spacing w:after="0" w:line="240" w:lineRule="auto"/>
              <w:rPr>
                <w:rFonts w:ascii="Trade Gothic LT Std Cn" w:hAnsi="Trade Gothic LT Std Cn" w:cs="Arial"/>
                <w:sz w:val="24"/>
                <w:szCs w:val="24"/>
              </w:rPr>
            </w:pPr>
            <w:r>
              <w:rPr>
                <w:rFonts w:ascii="Trade Gothic LT Std Cn" w:hAnsi="Trade Gothic LT Std Cn" w:cs="Arial"/>
                <w:sz w:val="24"/>
                <w:szCs w:val="24"/>
              </w:rPr>
              <w:t>Störungsbeseitigung nur durch sachkundige Personen</w:t>
            </w:r>
          </w:p>
          <w:p w:rsidR="000D2700" w:rsidRPr="00C608E8" w:rsidRDefault="000D2700" w:rsidP="000D2700">
            <w:pPr>
              <w:pStyle w:val="Listenabsatz"/>
              <w:numPr>
                <w:ilvl w:val="0"/>
                <w:numId w:val="3"/>
              </w:numPr>
              <w:tabs>
                <w:tab w:val="num" w:pos="631"/>
              </w:tabs>
              <w:spacing w:after="0" w:line="240" w:lineRule="auto"/>
              <w:rPr>
                <w:rFonts w:ascii="Trade Gothic LT Std Cn" w:hAnsi="Trade Gothic LT Std Cn" w:cs="Arial"/>
                <w:sz w:val="24"/>
                <w:szCs w:val="24"/>
              </w:rPr>
            </w:pPr>
            <w:r w:rsidRPr="00C608E8">
              <w:rPr>
                <w:rFonts w:ascii="Trade Gothic LT Std Cn" w:hAnsi="Trade Gothic LT Std Cn" w:cs="Arial"/>
                <w:sz w:val="24"/>
                <w:szCs w:val="24"/>
              </w:rPr>
              <w:t>Vor Störung</w:t>
            </w:r>
            <w:r>
              <w:rPr>
                <w:rFonts w:ascii="Trade Gothic LT Std Cn" w:hAnsi="Trade Gothic LT Std Cn" w:cs="Arial"/>
                <w:sz w:val="24"/>
                <w:szCs w:val="24"/>
              </w:rPr>
              <w:t>sbeseitigung Netzstecker ziehen.</w:t>
            </w:r>
          </w:p>
          <w:p w:rsidR="000D2700" w:rsidRPr="000D2700" w:rsidRDefault="000D2700" w:rsidP="000D2700">
            <w:pPr>
              <w:numPr>
                <w:ilvl w:val="0"/>
                <w:numId w:val="3"/>
              </w:numPr>
              <w:tabs>
                <w:tab w:val="left" w:pos="603"/>
              </w:tabs>
              <w:rPr>
                <w:rFonts w:ascii="Trade Gothic LT Std Cn" w:hAnsi="Trade Gothic LT Std Cn"/>
                <w:szCs w:val="24"/>
              </w:rPr>
            </w:pPr>
            <w:r>
              <w:rPr>
                <w:rFonts w:ascii="Trade Gothic LT Std Cn" w:hAnsi="Trade Gothic LT Std Cn" w:cs="Arial"/>
                <w:szCs w:val="24"/>
              </w:rPr>
              <w:t xml:space="preserve">Bei Störungen </w:t>
            </w:r>
            <w:r w:rsidRPr="00C608E8">
              <w:rPr>
                <w:rFonts w:ascii="Trade Gothic LT Std Cn" w:hAnsi="Trade Gothic LT Std Cn" w:cs="Arial"/>
                <w:szCs w:val="24"/>
              </w:rPr>
              <w:t>Aktenvernichter der weiteren Nutzung entziehen</w:t>
            </w:r>
            <w:r>
              <w:rPr>
                <w:rFonts w:ascii="Trade Gothic LT Std Cn" w:hAnsi="Trade Gothic LT Std Cn" w:cs="Arial"/>
                <w:szCs w:val="24"/>
              </w:rPr>
              <w:t>.</w:t>
            </w:r>
            <w:r w:rsidRPr="00C608E8">
              <w:rPr>
                <w:rFonts w:ascii="Trade Gothic LT Std Cn" w:hAnsi="Trade Gothic LT Std Cn" w:cs="Arial"/>
                <w:szCs w:val="24"/>
              </w:rPr>
              <w:t xml:space="preserve"> </w:t>
            </w:r>
          </w:p>
          <w:p w:rsidR="000D2700" w:rsidRPr="000D2700" w:rsidRDefault="000D2700" w:rsidP="000D2700">
            <w:pPr>
              <w:numPr>
                <w:ilvl w:val="0"/>
                <w:numId w:val="3"/>
              </w:numPr>
              <w:tabs>
                <w:tab w:val="left" w:pos="603"/>
              </w:tabs>
              <w:rPr>
                <w:rFonts w:ascii="Trade Gothic LT Std Cn" w:hAnsi="Trade Gothic LT Std Cn"/>
                <w:szCs w:val="24"/>
              </w:rPr>
            </w:pPr>
            <w:r>
              <w:rPr>
                <w:rFonts w:ascii="Trade Gothic LT Std Cn" w:hAnsi="Trade Gothic LT Std Cn" w:cs="Arial"/>
                <w:szCs w:val="24"/>
              </w:rPr>
              <w:t xml:space="preserve">Niemals mit </w:t>
            </w:r>
            <w:r w:rsidRPr="00C608E8">
              <w:rPr>
                <w:rFonts w:ascii="Trade Gothic LT Std Cn" w:hAnsi="Trade Gothic LT Std Cn" w:cs="Arial"/>
                <w:szCs w:val="24"/>
              </w:rPr>
              <w:t xml:space="preserve">Gegenständen wie Messer oder Schere </w:t>
            </w:r>
            <w:r>
              <w:rPr>
                <w:rFonts w:ascii="Trade Gothic LT Std Cn" w:hAnsi="Trade Gothic LT Std Cn" w:cs="Arial"/>
                <w:szCs w:val="24"/>
              </w:rPr>
              <w:t>versuchen, die Störung</w:t>
            </w:r>
            <w:r w:rsidRPr="00C608E8">
              <w:rPr>
                <w:rFonts w:ascii="Trade Gothic LT Std Cn" w:hAnsi="Trade Gothic LT Std Cn" w:cs="Arial"/>
                <w:szCs w:val="24"/>
              </w:rPr>
              <w:t xml:space="preserve"> zu beseitigen</w:t>
            </w:r>
            <w:r>
              <w:rPr>
                <w:rFonts w:ascii="Trade Gothic LT Std Cn" w:hAnsi="Trade Gothic LT Std Cn" w:cs="Arial"/>
                <w:szCs w:val="24"/>
              </w:rPr>
              <w:t>.</w:t>
            </w:r>
          </w:p>
          <w:p w:rsidR="000D2700" w:rsidRPr="000D2700" w:rsidRDefault="000D2700" w:rsidP="000D2700">
            <w:pPr>
              <w:numPr>
                <w:ilvl w:val="0"/>
                <w:numId w:val="3"/>
              </w:numPr>
              <w:tabs>
                <w:tab w:val="left" w:pos="603"/>
              </w:tabs>
              <w:rPr>
                <w:rFonts w:ascii="Trade Gothic LT Std Cn" w:hAnsi="Trade Gothic LT Std Cn"/>
                <w:szCs w:val="24"/>
              </w:rPr>
            </w:pPr>
            <w:r>
              <w:rPr>
                <w:rFonts w:ascii="Trade Gothic LT Std Cn" w:hAnsi="Trade Gothic LT Std Cn" w:cs="Arial"/>
                <w:szCs w:val="24"/>
              </w:rPr>
              <w:t>Dem Fachv</w:t>
            </w:r>
            <w:r w:rsidRPr="00C608E8">
              <w:rPr>
                <w:rFonts w:ascii="Trade Gothic LT Std Cn" w:hAnsi="Trade Gothic LT Std Cn" w:cs="Arial"/>
                <w:szCs w:val="24"/>
              </w:rPr>
              <w:t>orgesetzten sicherheitsrelevante Mängel melden</w:t>
            </w:r>
            <w:r>
              <w:rPr>
                <w:rFonts w:ascii="Trade Gothic LT Std Cn" w:hAnsi="Trade Gothic LT Std Cn" w:cs="Arial"/>
                <w:szCs w:val="24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4D599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VERHAL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TEN BEI UNFÄLLEN - ERSTE HILFE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5C53F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B65885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659A85C0" wp14:editId="740A05CA">
                  <wp:extent cx="683394" cy="683394"/>
                  <wp:effectExtent l="0" t="0" r="2540" b="254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64" cy="689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D2700" w:rsidRPr="00C608E8" w:rsidRDefault="000D2700" w:rsidP="000D2700">
            <w:pPr>
              <w:numPr>
                <w:ilvl w:val="0"/>
                <w:numId w:val="7"/>
              </w:numPr>
              <w:tabs>
                <w:tab w:val="clear" w:pos="1004"/>
              </w:tabs>
              <w:spacing w:before="20" w:after="20"/>
              <w:ind w:left="567" w:hanging="283"/>
              <w:rPr>
                <w:rFonts w:ascii="Trade Gothic LT Std Cn" w:hAnsi="Trade Gothic LT Std Cn"/>
                <w:szCs w:val="24"/>
              </w:rPr>
            </w:pPr>
            <w:r w:rsidRPr="00C608E8">
              <w:rPr>
                <w:rFonts w:ascii="Trade Gothic LT Std Cn" w:hAnsi="Trade Gothic LT Std Cn"/>
                <w:szCs w:val="24"/>
              </w:rPr>
              <w:t>Maschine abschalten und Unfallstelle sichern</w:t>
            </w:r>
          </w:p>
          <w:p w:rsidR="000D2700" w:rsidRPr="00C608E8" w:rsidRDefault="000D2700" w:rsidP="000D2700">
            <w:pPr>
              <w:numPr>
                <w:ilvl w:val="0"/>
                <w:numId w:val="7"/>
              </w:numPr>
              <w:tabs>
                <w:tab w:val="clear" w:pos="1004"/>
              </w:tabs>
              <w:spacing w:before="20" w:after="20"/>
              <w:ind w:left="567" w:hanging="283"/>
              <w:rPr>
                <w:rFonts w:ascii="Trade Gothic LT Std Cn" w:hAnsi="Trade Gothic LT Std Cn"/>
                <w:szCs w:val="24"/>
              </w:rPr>
            </w:pPr>
            <w:r w:rsidRPr="00C608E8">
              <w:rPr>
                <w:rFonts w:ascii="Trade Gothic LT Std Cn" w:hAnsi="Trade Gothic LT Std Cn"/>
                <w:szCs w:val="24"/>
              </w:rPr>
              <w:t>Verletzen bergen und betreuen, Erste Hilfe leisten</w:t>
            </w:r>
          </w:p>
          <w:p w:rsidR="000D2700" w:rsidRPr="00C608E8" w:rsidRDefault="000D2700" w:rsidP="000D2700">
            <w:pPr>
              <w:numPr>
                <w:ilvl w:val="0"/>
                <w:numId w:val="7"/>
              </w:numPr>
              <w:tabs>
                <w:tab w:val="clear" w:pos="1004"/>
              </w:tabs>
              <w:spacing w:before="20" w:after="20"/>
              <w:ind w:left="567" w:hanging="283"/>
              <w:rPr>
                <w:rFonts w:ascii="Trade Gothic LT Std Cn" w:hAnsi="Trade Gothic LT Std Cn"/>
                <w:szCs w:val="24"/>
              </w:rPr>
            </w:pPr>
            <w:r w:rsidRPr="00C608E8">
              <w:rPr>
                <w:rFonts w:ascii="Trade Gothic LT Std Cn" w:hAnsi="Trade Gothic LT Std Cn"/>
                <w:szCs w:val="24"/>
              </w:rPr>
              <w:t>Rettungswagen (Tel.: 112) und Ersthelfer alarmieren</w:t>
            </w:r>
          </w:p>
          <w:p w:rsidR="000D2700" w:rsidRPr="00C608E8" w:rsidRDefault="000D2700" w:rsidP="000D2700">
            <w:pPr>
              <w:numPr>
                <w:ilvl w:val="0"/>
                <w:numId w:val="7"/>
              </w:numPr>
              <w:tabs>
                <w:tab w:val="clear" w:pos="1004"/>
              </w:tabs>
              <w:spacing w:before="20" w:after="20"/>
              <w:ind w:left="567" w:hanging="283"/>
              <w:rPr>
                <w:rFonts w:ascii="Trade Gothic LT Std Cn" w:hAnsi="Trade Gothic LT Std Cn"/>
                <w:szCs w:val="24"/>
              </w:rPr>
            </w:pPr>
            <w:r>
              <w:rPr>
                <w:rFonts w:ascii="Trade Gothic LT Std Cn" w:hAnsi="Trade Gothic LT Std Cn"/>
                <w:szCs w:val="24"/>
              </w:rPr>
              <w:t>Fachv</w:t>
            </w:r>
            <w:r w:rsidRPr="00C608E8">
              <w:rPr>
                <w:rFonts w:ascii="Trade Gothic LT Std Cn" w:hAnsi="Trade Gothic LT Std Cn"/>
                <w:szCs w:val="24"/>
              </w:rPr>
              <w:t>orgesetzten informieren, Eintrag</w:t>
            </w:r>
            <w:r>
              <w:rPr>
                <w:rFonts w:ascii="Trade Gothic LT Std Cn" w:hAnsi="Trade Gothic LT Std Cn"/>
                <w:szCs w:val="24"/>
              </w:rPr>
              <w:t xml:space="preserve"> in</w:t>
            </w:r>
            <w:r w:rsidRPr="00C608E8">
              <w:rPr>
                <w:rFonts w:ascii="Trade Gothic LT Std Cn" w:hAnsi="Trade Gothic LT Std Cn"/>
                <w:szCs w:val="24"/>
              </w:rPr>
              <w:t xml:space="preserve"> das </w:t>
            </w:r>
            <w:r>
              <w:rPr>
                <w:rFonts w:ascii="Trade Gothic LT Std Cn" w:hAnsi="Trade Gothic LT Std Cn"/>
                <w:szCs w:val="24"/>
              </w:rPr>
              <w:t>Verbandbuch</w:t>
            </w: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8676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INSTANDHALTUNG / UMWELTSCHUTZ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1F0239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6768" w:rsidRPr="00086768" w:rsidRDefault="00086768" w:rsidP="00AB3C70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D2700" w:rsidRPr="002A23FF" w:rsidRDefault="000D2700" w:rsidP="000D2700">
            <w:pPr>
              <w:numPr>
                <w:ilvl w:val="0"/>
                <w:numId w:val="5"/>
              </w:numPr>
              <w:spacing w:before="20" w:after="20"/>
              <w:ind w:left="597" w:hanging="284"/>
              <w:rPr>
                <w:rFonts w:ascii="Trade Gothic LT Std Cn" w:hAnsi="Trade Gothic LT Std Cn" w:cs="Arial"/>
                <w:szCs w:val="24"/>
              </w:rPr>
            </w:pPr>
            <w:r w:rsidRPr="002A23FF">
              <w:rPr>
                <w:rFonts w:ascii="Trade Gothic LT Std Cn" w:hAnsi="Trade Gothic LT Std Cn" w:cs="Arial"/>
                <w:szCs w:val="24"/>
              </w:rPr>
              <w:t>Regelmäßige Prüfung auf elektrische Sicherheit</w:t>
            </w:r>
          </w:p>
          <w:p w:rsidR="000D2700" w:rsidRPr="002A23FF" w:rsidRDefault="000D2700" w:rsidP="000D2700">
            <w:pPr>
              <w:numPr>
                <w:ilvl w:val="0"/>
                <w:numId w:val="5"/>
              </w:numPr>
              <w:spacing w:before="20" w:after="20"/>
              <w:ind w:left="597" w:hanging="284"/>
              <w:rPr>
                <w:rFonts w:ascii="Trade Gothic LT Std Cn" w:hAnsi="Trade Gothic LT Std Cn" w:cs="Arial"/>
                <w:szCs w:val="24"/>
              </w:rPr>
            </w:pPr>
            <w:r w:rsidRPr="002A23FF">
              <w:rPr>
                <w:rFonts w:ascii="Trade Gothic LT Std Cn" w:hAnsi="Trade Gothic LT Std Cn" w:cs="Arial"/>
                <w:szCs w:val="24"/>
              </w:rPr>
              <w:t>Wartungs- und Instandsetzungsarbeiten nur durch s</w:t>
            </w:r>
            <w:r>
              <w:rPr>
                <w:rFonts w:ascii="Trade Gothic LT Std Cn" w:hAnsi="Trade Gothic LT Std Cn" w:cs="Arial"/>
                <w:szCs w:val="24"/>
              </w:rPr>
              <w:t>achkundige Personen gem. Bedienungsanleitung.</w:t>
            </w:r>
          </w:p>
          <w:p w:rsidR="00086768" w:rsidRPr="000D2700" w:rsidRDefault="000D2700" w:rsidP="000D2700">
            <w:pPr>
              <w:numPr>
                <w:ilvl w:val="0"/>
                <w:numId w:val="5"/>
              </w:numPr>
              <w:spacing w:before="20" w:after="20"/>
              <w:ind w:left="597" w:hanging="284"/>
              <w:rPr>
                <w:rFonts w:ascii="Trade Gothic LT Std Cn" w:hAnsi="Trade Gothic LT Std Cn" w:cs="Arial"/>
                <w:szCs w:val="24"/>
              </w:rPr>
            </w:pPr>
            <w:r w:rsidRPr="002A23FF">
              <w:rPr>
                <w:rFonts w:ascii="Trade Gothic LT Std Cn" w:hAnsi="Trade Gothic LT Std Cn" w:cs="Arial"/>
                <w:szCs w:val="24"/>
              </w:rPr>
              <w:t xml:space="preserve">Häckselgut nicht in Fluchtwegen lagern und </w:t>
            </w:r>
            <w:proofErr w:type="spellStart"/>
            <w:r w:rsidRPr="002A23FF">
              <w:rPr>
                <w:rFonts w:ascii="Trade Gothic LT Std Cn" w:hAnsi="Trade Gothic LT Std Cn" w:cs="Arial"/>
                <w:szCs w:val="24"/>
              </w:rPr>
              <w:t>staubarm</w:t>
            </w:r>
            <w:proofErr w:type="spellEnd"/>
            <w:r w:rsidRPr="002A23FF">
              <w:rPr>
                <w:rFonts w:ascii="Trade Gothic LT Std Cn" w:hAnsi="Trade Gothic LT Std Cn" w:cs="Arial"/>
                <w:szCs w:val="24"/>
              </w:rPr>
              <w:t xml:space="preserve"> entsorgen.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D5998" w:rsidRPr="00086768" w:rsidTr="00086768">
        <w:trPr>
          <w:cantSplit/>
          <w:trHeight w:hRule="exact" w:val="27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</w:tr>
    </w:tbl>
    <w:p w:rsidR="00086768" w:rsidRDefault="00086768">
      <w:pPr>
        <w:rPr>
          <w:rFonts w:ascii="Trade Gothic LT Std Cn" w:hAnsi="Trade Gothic LT Std Cn"/>
        </w:rPr>
      </w:pPr>
    </w:p>
    <w:p w:rsidR="00086768" w:rsidRDefault="00086768">
      <w:pPr>
        <w:rPr>
          <w:rFonts w:ascii="Trade Gothic LT Std Cn" w:hAnsi="Trade Gothic LT Std Cn"/>
        </w:rPr>
      </w:pPr>
      <w:bookmarkStart w:id="0" w:name="_GoBack"/>
      <w:bookmarkEnd w:id="0"/>
    </w:p>
    <w:sectPr w:rsidR="00086768" w:rsidSect="00E70998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7256"/>
    <w:multiLevelType w:val="hybridMultilevel"/>
    <w:tmpl w:val="21CC0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268E"/>
    <w:multiLevelType w:val="hybridMultilevel"/>
    <w:tmpl w:val="8A22C0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50664"/>
    <w:multiLevelType w:val="hybridMultilevel"/>
    <w:tmpl w:val="BB82DA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F7D1B"/>
    <w:multiLevelType w:val="hybridMultilevel"/>
    <w:tmpl w:val="6CCA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319C3"/>
    <w:multiLevelType w:val="hybridMultilevel"/>
    <w:tmpl w:val="1744D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A4CA0"/>
    <w:multiLevelType w:val="hybridMultilevel"/>
    <w:tmpl w:val="92D213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40C0C"/>
    <w:multiLevelType w:val="hybridMultilevel"/>
    <w:tmpl w:val="CFC07D2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50947"/>
    <w:rsid w:val="000716F8"/>
    <w:rsid w:val="00082684"/>
    <w:rsid w:val="00086768"/>
    <w:rsid w:val="000D2700"/>
    <w:rsid w:val="003B38C7"/>
    <w:rsid w:val="003D27E2"/>
    <w:rsid w:val="004003D3"/>
    <w:rsid w:val="004D5998"/>
    <w:rsid w:val="00520867"/>
    <w:rsid w:val="005B55E4"/>
    <w:rsid w:val="005D42F2"/>
    <w:rsid w:val="006E0915"/>
    <w:rsid w:val="007575A6"/>
    <w:rsid w:val="008E2BB3"/>
    <w:rsid w:val="009B674F"/>
    <w:rsid w:val="00A4189C"/>
    <w:rsid w:val="00AB3C70"/>
    <w:rsid w:val="00AE6068"/>
    <w:rsid w:val="00B65885"/>
    <w:rsid w:val="00C31BDD"/>
    <w:rsid w:val="00C33065"/>
    <w:rsid w:val="00CE4E26"/>
    <w:rsid w:val="00DB4519"/>
    <w:rsid w:val="00DF7B60"/>
    <w:rsid w:val="00E154BA"/>
    <w:rsid w:val="00E70998"/>
    <w:rsid w:val="00F578ED"/>
    <w:rsid w:val="00FD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365BD"/>
  <w15:chartTrackingRefBased/>
  <w15:docId w15:val="{C6F915C8-8B30-4DB8-A65C-89953083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B6588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B55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B55E4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B65885"/>
    <w:rPr>
      <w:rFonts w:ascii="Arial" w:hAnsi="Arial"/>
      <w:b/>
      <w:bCs/>
      <w:sz w:val="40"/>
    </w:rPr>
  </w:style>
  <w:style w:type="paragraph" w:styleId="Listenabsatz">
    <w:name w:val="List Paragraph"/>
    <w:basedOn w:val="Standard"/>
    <w:uiPriority w:val="34"/>
    <w:qFormat/>
    <w:rsid w:val="00B658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cp:lastModifiedBy>Joerg Seeba</cp:lastModifiedBy>
  <cp:revision>4</cp:revision>
  <cp:lastPrinted>2020-12-01T17:13:00Z</cp:lastPrinted>
  <dcterms:created xsi:type="dcterms:W3CDTF">2020-12-01T18:57:00Z</dcterms:created>
  <dcterms:modified xsi:type="dcterms:W3CDTF">2020-12-08T17:08:00Z</dcterms:modified>
</cp:coreProperties>
</file>