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5113" w:rsidRPr="00DC0C2D" w:rsidRDefault="00C45113" w:rsidP="00C45113">
      <w:pPr>
        <w:shd w:val="clear" w:color="auto" w:fill="F2F2F2"/>
        <w:rPr>
          <w:rFonts w:ascii="Times New Roman" w:hAnsi="Times New Roman"/>
          <w:b/>
          <w:bCs/>
          <w:sz w:val="28"/>
          <w:szCs w:val="28"/>
        </w:rPr>
      </w:pPr>
    </w:p>
    <w:p w:rsidR="00C45113" w:rsidRPr="00C45113" w:rsidRDefault="00C45113" w:rsidP="00C45113">
      <w:pPr>
        <w:shd w:val="clear" w:color="auto" w:fill="F2F2F2"/>
        <w:rPr>
          <w:rFonts w:ascii="Times New Roman" w:hAnsi="Times New Roman"/>
          <w:b/>
          <w:bCs/>
          <w:sz w:val="28"/>
          <w:szCs w:val="28"/>
          <w:lang w:val="en-US"/>
        </w:rPr>
      </w:pPr>
    </w:p>
    <w:p w:rsidR="00C45113" w:rsidRPr="00DC0C2D" w:rsidRDefault="00C45113" w:rsidP="00C45113">
      <w:pPr>
        <w:jc w:val="both"/>
        <w:rPr>
          <w:rFonts w:ascii="Times New Roman" w:hAnsi="Times New Roman"/>
          <w:sz w:val="23"/>
          <w:szCs w:val="23"/>
          <w:lang w:val="en-US"/>
        </w:rPr>
      </w:pPr>
      <w:r w:rsidRPr="00DC0C2D">
        <w:rPr>
          <w:rFonts w:ascii="Times New Roman" w:hAnsi="Times New Roman"/>
          <w:b/>
          <w:bCs/>
          <w:sz w:val="28"/>
          <w:szCs w:val="28"/>
          <w:lang w:val="en-US"/>
        </w:rPr>
        <w:t xml:space="preserve"> </w:t>
      </w:r>
      <w:r w:rsidRPr="00DC0C2D">
        <w:rPr>
          <w:rFonts w:ascii="Times New Roman" w:eastAsia="Times New Roman" w:hAnsi="Times New Roman"/>
          <w:b/>
          <w:bCs/>
          <w:caps/>
          <w:sz w:val="28"/>
          <w:szCs w:val="28"/>
          <w:lang w:val="en-US" w:eastAsia="de-DE"/>
        </w:rPr>
        <w:t>Grundregeln des Tandems</w:t>
      </w:r>
      <w:r w:rsidR="00034E41">
        <w:rPr>
          <w:rFonts w:ascii="Times New Roman" w:eastAsia="Times New Roman" w:hAnsi="Times New Roman"/>
          <w:b/>
          <w:bCs/>
          <w:caps/>
          <w:sz w:val="28"/>
          <w:szCs w:val="28"/>
          <w:lang w:val="en-US" w:eastAsia="de-DE"/>
        </w:rPr>
        <w:t xml:space="preserve"> </w:t>
      </w:r>
      <w:r w:rsidRPr="00DC0C2D">
        <w:rPr>
          <w:rFonts w:ascii="Times New Roman" w:eastAsia="Times New Roman" w:hAnsi="Times New Roman"/>
          <w:b/>
          <w:bCs/>
          <w:caps/>
          <w:sz w:val="28"/>
          <w:szCs w:val="28"/>
          <w:lang w:val="en-US" w:eastAsia="de-DE"/>
        </w:rPr>
        <w:t>/</w:t>
      </w:r>
      <w:r w:rsidRPr="00DC0C2D">
        <w:rPr>
          <w:rFonts w:ascii="Times New Roman" w:hAnsi="Times New Roman"/>
          <w:sz w:val="23"/>
          <w:szCs w:val="23"/>
          <w:lang w:val="en-US"/>
        </w:rPr>
        <w:t xml:space="preserve"> </w:t>
      </w:r>
      <w:r w:rsidRPr="00DC0C2D">
        <w:rPr>
          <w:rFonts w:ascii="Times New Roman" w:eastAsia="Times New Roman" w:hAnsi="Times New Roman"/>
          <w:b/>
          <w:bCs/>
          <w:caps/>
          <w:sz w:val="28"/>
          <w:szCs w:val="28"/>
          <w:lang w:val="en-US" w:eastAsia="de-DE"/>
        </w:rPr>
        <w:t>BASIC RULES OF TANDEM</w:t>
      </w:r>
      <w:r w:rsidRPr="00DC0C2D">
        <w:rPr>
          <w:rFonts w:ascii="Times New Roman" w:hAnsi="Times New Roman"/>
          <w:sz w:val="23"/>
          <w:szCs w:val="23"/>
          <w:lang w:val="en-US"/>
        </w:rPr>
        <w:t xml:space="preserve"> </w:t>
      </w:r>
    </w:p>
    <w:p w:rsidR="00C45113" w:rsidRPr="00DC0C2D" w:rsidRDefault="00C45113" w:rsidP="00C45113">
      <w:pPr>
        <w:shd w:val="clear" w:color="auto" w:fill="F2F2F2"/>
        <w:rPr>
          <w:rFonts w:ascii="Times New Roman" w:hAnsi="Times New Roman"/>
          <w:b/>
          <w:bCs/>
          <w:sz w:val="28"/>
          <w:szCs w:val="28"/>
          <w:lang w:val="en-US"/>
        </w:rPr>
      </w:pPr>
      <w:r w:rsidRPr="00DC0C2D">
        <w:rPr>
          <w:rFonts w:ascii="Times New Roman" w:hAnsi="Times New Roman"/>
          <w:b/>
          <w:i/>
          <w:sz w:val="28"/>
          <w:szCs w:val="28"/>
          <w:lang w:val="en-US"/>
        </w:rPr>
        <w:t xml:space="preserve"> </w:t>
      </w:r>
    </w:p>
    <w:p w:rsidR="00C45113" w:rsidRPr="00DC0C2D" w:rsidRDefault="00C45113" w:rsidP="00C45113">
      <w:pPr>
        <w:rPr>
          <w:rFonts w:ascii="Times New Roman" w:hAnsi="Times New Roman"/>
          <w:sz w:val="23"/>
          <w:szCs w:val="23"/>
          <w:lang w:val="en-US"/>
        </w:rPr>
      </w:pPr>
    </w:p>
    <w:tbl>
      <w:tblPr>
        <w:tblW w:w="0" w:type="auto"/>
        <w:tblBorders>
          <w:insideV w:val="single" w:sz="4" w:space="0" w:color="auto"/>
        </w:tblBorders>
        <w:tblLook w:val="04A0" w:firstRow="1" w:lastRow="0" w:firstColumn="1" w:lastColumn="0" w:noHBand="0" w:noVBand="1"/>
      </w:tblPr>
      <w:tblGrid>
        <w:gridCol w:w="4966"/>
        <w:gridCol w:w="4956"/>
      </w:tblGrid>
      <w:tr w:rsidR="00C45113" w:rsidRPr="00DC0C2D" w:rsidTr="00B3224E">
        <w:tc>
          <w:tcPr>
            <w:tcW w:w="5031" w:type="dxa"/>
            <w:shd w:val="clear" w:color="auto" w:fill="auto"/>
          </w:tcPr>
          <w:p w:rsidR="00C45113" w:rsidRPr="00DC0C2D" w:rsidRDefault="00C45113" w:rsidP="00B3224E">
            <w:pPr>
              <w:jc w:val="both"/>
              <w:rPr>
                <w:rFonts w:ascii="Times New Roman" w:hAnsi="Times New Roman"/>
                <w:sz w:val="22"/>
                <w:szCs w:val="22"/>
              </w:rPr>
            </w:pPr>
            <w:r w:rsidRPr="00DC0C2D">
              <w:rPr>
                <w:rFonts w:ascii="Times New Roman" w:hAnsi="Times New Roman"/>
                <w:sz w:val="22"/>
                <w:szCs w:val="22"/>
              </w:rPr>
              <w:t xml:space="preserve">Beim Tandemlernen steht das offene Gespräch im Vordergrund. </w:t>
            </w:r>
          </w:p>
          <w:p w:rsidR="00C45113" w:rsidRPr="00DC0C2D" w:rsidRDefault="00C45113" w:rsidP="00B3224E">
            <w:pPr>
              <w:jc w:val="both"/>
              <w:rPr>
                <w:rFonts w:ascii="Times New Roman" w:hAnsi="Times New Roman"/>
                <w:sz w:val="22"/>
                <w:szCs w:val="22"/>
              </w:rPr>
            </w:pPr>
          </w:p>
          <w:p w:rsidR="00C45113" w:rsidRPr="00DC0C2D" w:rsidRDefault="00C45113" w:rsidP="00B3224E">
            <w:pPr>
              <w:shd w:val="clear" w:color="auto" w:fill="FFFFFF"/>
              <w:jc w:val="both"/>
              <w:rPr>
                <w:rFonts w:ascii="Times New Roman" w:hAnsi="Times New Roman"/>
                <w:sz w:val="20"/>
              </w:rPr>
            </w:pPr>
            <w:r w:rsidRPr="00DC0C2D">
              <w:rPr>
                <w:rFonts w:ascii="Times New Roman" w:hAnsi="Times New Roman"/>
                <w:sz w:val="20"/>
              </w:rPr>
              <w:t xml:space="preserve">Es ist eine partnerschaftliche Arbeit, wo jeder Tandempartner seine eigenen Themen zum Gespräch vorschlagen soll. Ziel des Seminars ist es, die interkulturelle Kompetenz zu erweitern, in dem man Themen über die Länder, deren alltägliche Kultur, Bräuche, soziopolitische und ökonomische Aspekte bespricht. Die neu gewonnenen Erkenntnisse ergeben sich aus der individuellen Perspektive der jeweiligen Tandempartner und sollten immer auch als solche betrachtet werden. Verallgemeinerungen können daher nicht daraus abzuleiten sein, denn nur ein gemeinsamer, analytischer Umgang mit dem neuen Wissen erlaubt eventuell verallgemeinerbare Betrachtungen der Themen. </w:t>
            </w:r>
          </w:p>
          <w:p w:rsidR="00C45113" w:rsidRPr="00DC0C2D" w:rsidRDefault="00C45113" w:rsidP="00B3224E">
            <w:pPr>
              <w:shd w:val="clear" w:color="auto" w:fill="FFFFFF"/>
              <w:jc w:val="both"/>
              <w:rPr>
                <w:rFonts w:ascii="Times New Roman" w:hAnsi="Times New Roman"/>
                <w:b/>
                <w:sz w:val="22"/>
                <w:szCs w:val="22"/>
              </w:rPr>
            </w:pPr>
            <w:r w:rsidRPr="00DC0C2D">
              <w:rPr>
                <w:rFonts w:ascii="Times New Roman" w:hAnsi="Times New Roman"/>
                <w:sz w:val="20"/>
              </w:rPr>
              <w:br/>
            </w:r>
            <w:r w:rsidRPr="00DC0C2D">
              <w:rPr>
                <w:rFonts w:ascii="Times New Roman" w:hAnsi="Times New Roman"/>
                <w:b/>
                <w:sz w:val="22"/>
                <w:szCs w:val="22"/>
              </w:rPr>
              <w:t>Hier ist es sehr wichtig,</w:t>
            </w:r>
          </w:p>
          <w:p w:rsidR="00C45113" w:rsidRPr="00DC0C2D" w:rsidRDefault="00C45113" w:rsidP="00B3224E">
            <w:pPr>
              <w:shd w:val="clear" w:color="auto" w:fill="FFFFFF"/>
              <w:jc w:val="both"/>
              <w:rPr>
                <w:rFonts w:ascii="Times New Roman" w:hAnsi="Times New Roman"/>
                <w:sz w:val="22"/>
                <w:szCs w:val="22"/>
              </w:rPr>
            </w:pPr>
          </w:p>
          <w:p w:rsidR="00C45113" w:rsidRPr="00DC0C2D" w:rsidRDefault="00C45113" w:rsidP="00C45113">
            <w:pPr>
              <w:pStyle w:val="Listenabsatz"/>
              <w:numPr>
                <w:ilvl w:val="0"/>
                <w:numId w:val="4"/>
              </w:numPr>
              <w:shd w:val="clear" w:color="auto" w:fill="FFFFFF"/>
              <w:jc w:val="both"/>
              <w:rPr>
                <w:rFonts w:ascii="Times New Roman" w:hAnsi="Times New Roman"/>
                <w:sz w:val="22"/>
                <w:szCs w:val="22"/>
              </w:rPr>
            </w:pPr>
            <w:r w:rsidRPr="00DC0C2D">
              <w:rPr>
                <w:rFonts w:ascii="Times New Roman" w:hAnsi="Times New Roman"/>
                <w:sz w:val="22"/>
                <w:szCs w:val="22"/>
              </w:rPr>
              <w:t xml:space="preserve">die Themen genau zu definieren, aber auch </w:t>
            </w:r>
            <w:r w:rsidRPr="00DC0C2D">
              <w:rPr>
                <w:rFonts w:ascii="Times New Roman" w:hAnsi="Times New Roman"/>
                <w:b/>
                <w:sz w:val="22"/>
                <w:szCs w:val="22"/>
              </w:rPr>
              <w:t>den Gesprächsverlauf frei</w:t>
            </w:r>
            <w:r w:rsidRPr="00DC0C2D">
              <w:rPr>
                <w:rFonts w:ascii="Times New Roman" w:hAnsi="Times New Roman"/>
                <w:sz w:val="22"/>
                <w:szCs w:val="22"/>
              </w:rPr>
              <w:t>zugeben, damit das ursprüngliche Thema erweitert werden kann.</w:t>
            </w:r>
          </w:p>
          <w:p w:rsidR="00C45113" w:rsidRPr="00DC0C2D" w:rsidRDefault="00C45113" w:rsidP="00C45113">
            <w:pPr>
              <w:pStyle w:val="Listenabsatz"/>
              <w:numPr>
                <w:ilvl w:val="0"/>
                <w:numId w:val="4"/>
              </w:numPr>
              <w:shd w:val="clear" w:color="auto" w:fill="FFFFFF"/>
              <w:jc w:val="both"/>
              <w:rPr>
                <w:rFonts w:ascii="Times New Roman" w:hAnsi="Times New Roman"/>
                <w:sz w:val="22"/>
                <w:szCs w:val="22"/>
              </w:rPr>
            </w:pPr>
            <w:r w:rsidRPr="00DC0C2D">
              <w:rPr>
                <w:rFonts w:ascii="Times New Roman" w:hAnsi="Times New Roman"/>
                <w:b/>
                <w:sz w:val="22"/>
                <w:szCs w:val="22"/>
              </w:rPr>
              <w:t>aktiv dem Gegenüber zuzuhören</w:t>
            </w:r>
            <w:r w:rsidRPr="00DC0C2D">
              <w:rPr>
                <w:rFonts w:ascii="Times New Roman" w:hAnsi="Times New Roman"/>
                <w:sz w:val="22"/>
                <w:szCs w:val="22"/>
              </w:rPr>
              <w:t>. Das heißt, man muss den Tandempartner sprechen lassen und bei Bedarf durch das Wiederholen dessen, was er/sie gesagt hat, zu bestätigen, dass man es verstanden hat.</w:t>
            </w:r>
          </w:p>
          <w:p w:rsidR="00C45113" w:rsidRPr="00DC0C2D" w:rsidRDefault="00C45113" w:rsidP="00C45113">
            <w:pPr>
              <w:pStyle w:val="Listenabsatz"/>
              <w:numPr>
                <w:ilvl w:val="0"/>
                <w:numId w:val="4"/>
              </w:numPr>
              <w:shd w:val="clear" w:color="auto" w:fill="FFFFFF"/>
              <w:jc w:val="both"/>
              <w:rPr>
                <w:rFonts w:ascii="Times New Roman" w:hAnsi="Times New Roman"/>
                <w:sz w:val="22"/>
                <w:szCs w:val="22"/>
              </w:rPr>
            </w:pPr>
            <w:r w:rsidRPr="00DC0C2D">
              <w:rPr>
                <w:rFonts w:ascii="Times New Roman" w:hAnsi="Times New Roman"/>
                <w:sz w:val="22"/>
                <w:szCs w:val="22"/>
              </w:rPr>
              <w:t>immer nach dem Grund zu fragen: „</w:t>
            </w:r>
            <w:r w:rsidRPr="00DC0C2D">
              <w:rPr>
                <w:rFonts w:ascii="Times New Roman" w:hAnsi="Times New Roman"/>
                <w:b/>
                <w:sz w:val="22"/>
                <w:szCs w:val="22"/>
              </w:rPr>
              <w:t>Warum?“ ist das Schlüsselwort</w:t>
            </w:r>
            <w:r w:rsidRPr="00DC0C2D">
              <w:rPr>
                <w:rFonts w:ascii="Times New Roman" w:hAnsi="Times New Roman"/>
                <w:sz w:val="22"/>
                <w:szCs w:val="22"/>
              </w:rPr>
              <w:t xml:space="preserve">. Wenn ein Inhalt nicht verstanden wird, wenn man noch einmal etwas über die Bedeutung/den Kontext/die Begründung erfahren möchte. </w:t>
            </w:r>
          </w:p>
          <w:p w:rsidR="00C45113" w:rsidRPr="00DC0C2D" w:rsidRDefault="00C45113" w:rsidP="00C45113">
            <w:pPr>
              <w:pStyle w:val="Listenabsatz"/>
              <w:numPr>
                <w:ilvl w:val="0"/>
                <w:numId w:val="4"/>
              </w:numPr>
              <w:shd w:val="clear" w:color="auto" w:fill="FFFFFF"/>
              <w:jc w:val="both"/>
              <w:rPr>
                <w:rFonts w:ascii="Times New Roman" w:hAnsi="Times New Roman"/>
                <w:sz w:val="22"/>
                <w:szCs w:val="22"/>
              </w:rPr>
            </w:pPr>
            <w:r w:rsidRPr="00DC0C2D">
              <w:rPr>
                <w:rFonts w:ascii="Times New Roman" w:hAnsi="Times New Roman"/>
                <w:sz w:val="22"/>
                <w:szCs w:val="22"/>
              </w:rPr>
              <w:t>zu erlauben, dass die eigene Meinung/Vorstellung in Frage gestellt wird.</w:t>
            </w:r>
          </w:p>
          <w:p w:rsidR="00C45113" w:rsidRPr="00DC0C2D" w:rsidRDefault="00C45113" w:rsidP="00B3224E">
            <w:pPr>
              <w:pStyle w:val="Listenabsatz"/>
              <w:shd w:val="clear" w:color="auto" w:fill="FFFFFF"/>
              <w:ind w:left="720"/>
              <w:jc w:val="both"/>
              <w:rPr>
                <w:rFonts w:ascii="Times New Roman" w:hAnsi="Times New Roman"/>
                <w:sz w:val="22"/>
                <w:szCs w:val="22"/>
              </w:rPr>
            </w:pPr>
          </w:p>
          <w:p w:rsidR="00C45113" w:rsidRPr="00DC0C2D" w:rsidRDefault="00C45113" w:rsidP="00B3224E">
            <w:pPr>
              <w:shd w:val="clear" w:color="auto" w:fill="FFFFFF"/>
              <w:jc w:val="both"/>
              <w:rPr>
                <w:rFonts w:ascii="Times New Roman" w:hAnsi="Times New Roman"/>
                <w:b/>
                <w:sz w:val="22"/>
                <w:szCs w:val="22"/>
              </w:rPr>
            </w:pPr>
            <w:r w:rsidRPr="00DC0C2D">
              <w:rPr>
                <w:rFonts w:ascii="Times New Roman" w:hAnsi="Times New Roman"/>
                <w:sz w:val="22"/>
                <w:szCs w:val="22"/>
              </w:rPr>
              <w:t xml:space="preserve"> </w:t>
            </w:r>
            <w:r w:rsidRPr="00DC0C2D">
              <w:rPr>
                <w:rFonts w:ascii="Times New Roman" w:hAnsi="Times New Roman"/>
                <w:b/>
                <w:sz w:val="22"/>
                <w:szCs w:val="22"/>
              </w:rPr>
              <w:t xml:space="preserve">Worüber wird gesprochen? </w:t>
            </w:r>
          </w:p>
          <w:p w:rsidR="00C45113" w:rsidRPr="00DC0C2D" w:rsidRDefault="00C45113" w:rsidP="00B3224E">
            <w:pPr>
              <w:shd w:val="clear" w:color="auto" w:fill="FFFFFF"/>
              <w:jc w:val="both"/>
              <w:rPr>
                <w:rFonts w:ascii="Times New Roman" w:hAnsi="Times New Roman"/>
                <w:sz w:val="22"/>
                <w:szCs w:val="22"/>
              </w:rPr>
            </w:pPr>
            <w:r w:rsidRPr="00DC0C2D">
              <w:rPr>
                <w:rFonts w:ascii="Times New Roman" w:hAnsi="Times New Roman"/>
                <w:sz w:val="22"/>
                <w:szCs w:val="22"/>
              </w:rPr>
              <w:t>Die Tandempartner entscheiden, worüber gesprochen wird. Diese Themen können sich ergeben:</w:t>
            </w:r>
          </w:p>
          <w:p w:rsidR="00C45113" w:rsidRPr="00DC0C2D" w:rsidRDefault="00C45113" w:rsidP="00B3224E">
            <w:pPr>
              <w:shd w:val="clear" w:color="auto" w:fill="FFFFFF"/>
              <w:jc w:val="both"/>
              <w:rPr>
                <w:rFonts w:ascii="Times New Roman" w:hAnsi="Times New Roman"/>
                <w:sz w:val="22"/>
                <w:szCs w:val="22"/>
              </w:rPr>
            </w:pPr>
            <w:r w:rsidRPr="00DC0C2D">
              <w:rPr>
                <w:rFonts w:ascii="Times New Roman" w:hAnsi="Times New Roman"/>
                <w:sz w:val="22"/>
                <w:szCs w:val="22"/>
              </w:rPr>
              <w:t> </w:t>
            </w:r>
          </w:p>
          <w:p w:rsidR="00C45113" w:rsidRPr="00DC0C2D" w:rsidRDefault="00C45113" w:rsidP="00C45113">
            <w:pPr>
              <w:pStyle w:val="Listenabsatz"/>
              <w:numPr>
                <w:ilvl w:val="0"/>
                <w:numId w:val="5"/>
              </w:numPr>
              <w:shd w:val="clear" w:color="auto" w:fill="FFFFFF"/>
              <w:jc w:val="both"/>
              <w:rPr>
                <w:rFonts w:ascii="Times New Roman" w:hAnsi="Times New Roman"/>
                <w:sz w:val="20"/>
              </w:rPr>
            </w:pPr>
            <w:r w:rsidRPr="00DC0C2D">
              <w:rPr>
                <w:rFonts w:ascii="Times New Roman" w:hAnsi="Times New Roman"/>
                <w:sz w:val="20"/>
              </w:rPr>
              <w:t xml:space="preserve">aus den Interessenbereiche den Tandempartnern </w:t>
            </w:r>
          </w:p>
          <w:p w:rsidR="00C45113" w:rsidRPr="00DC0C2D" w:rsidRDefault="00C45113" w:rsidP="00C45113">
            <w:pPr>
              <w:pStyle w:val="Listenabsatz"/>
              <w:numPr>
                <w:ilvl w:val="0"/>
                <w:numId w:val="5"/>
              </w:numPr>
              <w:shd w:val="clear" w:color="auto" w:fill="FFFFFF"/>
              <w:jc w:val="both"/>
              <w:rPr>
                <w:rFonts w:ascii="Times New Roman" w:hAnsi="Times New Roman"/>
                <w:sz w:val="20"/>
              </w:rPr>
            </w:pPr>
            <w:r w:rsidRPr="00DC0C2D">
              <w:rPr>
                <w:rFonts w:ascii="Times New Roman" w:hAnsi="Times New Roman"/>
                <w:sz w:val="20"/>
              </w:rPr>
              <w:t xml:space="preserve">aus den Prüfungsthemen, die die Sprachlernenden üben müssen, zum Beispiel: </w:t>
            </w:r>
          </w:p>
          <w:p w:rsidR="00C45113" w:rsidRDefault="00C45113" w:rsidP="00B3224E">
            <w:pPr>
              <w:jc w:val="both"/>
              <w:rPr>
                <w:rFonts w:ascii="Times New Roman" w:hAnsi="Times New Roman"/>
                <w:sz w:val="22"/>
                <w:szCs w:val="22"/>
              </w:rPr>
            </w:pPr>
          </w:p>
          <w:p w:rsidR="00C45113" w:rsidRPr="00DC0C2D" w:rsidRDefault="00C45113" w:rsidP="00B3224E">
            <w:pPr>
              <w:jc w:val="both"/>
              <w:rPr>
                <w:rFonts w:ascii="Times New Roman" w:hAnsi="Times New Roman"/>
                <w:sz w:val="22"/>
                <w:szCs w:val="22"/>
              </w:rPr>
            </w:pPr>
            <w:r w:rsidRPr="00DC0C2D">
              <w:rPr>
                <w:rFonts w:ascii="Times New Roman" w:hAnsi="Times New Roman"/>
                <w:sz w:val="22"/>
                <w:szCs w:val="22"/>
              </w:rPr>
              <w:t xml:space="preserve"> Mögliche Themen</w:t>
            </w:r>
          </w:p>
        </w:tc>
        <w:tc>
          <w:tcPr>
            <w:tcW w:w="5031" w:type="dxa"/>
            <w:shd w:val="clear" w:color="auto" w:fill="auto"/>
          </w:tcPr>
          <w:p w:rsidR="00C45113" w:rsidRPr="00C45113" w:rsidRDefault="00C45113" w:rsidP="00B3224E">
            <w:pPr>
              <w:jc w:val="both"/>
              <w:rPr>
                <w:rFonts w:ascii="Times New Roman" w:hAnsi="Times New Roman"/>
                <w:sz w:val="20"/>
                <w:lang w:val="en-US"/>
              </w:rPr>
            </w:pPr>
            <w:r w:rsidRPr="00C45113">
              <w:rPr>
                <w:rFonts w:ascii="Times New Roman" w:hAnsi="Times New Roman"/>
                <w:sz w:val="20"/>
                <w:lang w:val="en-US"/>
              </w:rPr>
              <w:t xml:space="preserve">In tandem, the emphasis is on open conversation. </w:t>
            </w:r>
          </w:p>
          <w:p w:rsidR="00C45113" w:rsidRPr="00C45113" w:rsidRDefault="00C45113" w:rsidP="00B3224E">
            <w:pPr>
              <w:jc w:val="both"/>
              <w:rPr>
                <w:rFonts w:ascii="Times New Roman" w:hAnsi="Times New Roman"/>
                <w:sz w:val="20"/>
                <w:lang w:val="en-US"/>
              </w:rPr>
            </w:pPr>
          </w:p>
          <w:p w:rsidR="00C45113" w:rsidRPr="00C45113" w:rsidRDefault="00C45113" w:rsidP="00B3224E">
            <w:pPr>
              <w:jc w:val="both"/>
              <w:rPr>
                <w:rFonts w:ascii="Times New Roman" w:hAnsi="Times New Roman"/>
                <w:sz w:val="20"/>
                <w:lang w:val="en-US"/>
              </w:rPr>
            </w:pPr>
          </w:p>
          <w:p w:rsidR="00C45113" w:rsidRPr="00C45113" w:rsidRDefault="00C45113" w:rsidP="00B3224E">
            <w:pPr>
              <w:jc w:val="both"/>
              <w:rPr>
                <w:rFonts w:ascii="Times New Roman" w:hAnsi="Times New Roman"/>
                <w:sz w:val="20"/>
                <w:lang w:val="en-US"/>
              </w:rPr>
            </w:pPr>
            <w:r w:rsidRPr="00C45113">
              <w:rPr>
                <w:rFonts w:ascii="Times New Roman" w:hAnsi="Times New Roman"/>
                <w:sz w:val="20"/>
                <w:lang w:val="en-US"/>
              </w:rPr>
              <w:t xml:space="preserve">It is a type of partnership-based work, where each tandem partner proposes his or her own topics for discussion. The aim of the seminar is to expand intercultural competences by discussing topics about countries, their everyday culture, customs, socio-political and economic aspects. This newly gained knowledge results from the individual perspective of each tandem partner and </w:t>
            </w:r>
            <w:proofErr w:type="gramStart"/>
            <w:r w:rsidRPr="00C45113">
              <w:rPr>
                <w:rFonts w:ascii="Times New Roman" w:hAnsi="Times New Roman"/>
                <w:sz w:val="20"/>
                <w:lang w:val="en-US"/>
              </w:rPr>
              <w:t>should always be considered</w:t>
            </w:r>
            <w:proofErr w:type="gramEnd"/>
            <w:r w:rsidRPr="00C45113">
              <w:rPr>
                <w:rFonts w:ascii="Times New Roman" w:hAnsi="Times New Roman"/>
                <w:sz w:val="20"/>
                <w:lang w:val="en-US"/>
              </w:rPr>
              <w:t xml:space="preserve"> as such. Generalizations </w:t>
            </w:r>
            <w:proofErr w:type="gramStart"/>
            <w:r w:rsidRPr="00C45113">
              <w:rPr>
                <w:rFonts w:ascii="Times New Roman" w:hAnsi="Times New Roman"/>
                <w:sz w:val="20"/>
                <w:lang w:val="en-US"/>
              </w:rPr>
              <w:t>should not be taken</w:t>
            </w:r>
            <w:proofErr w:type="gramEnd"/>
            <w:r w:rsidRPr="00C45113">
              <w:rPr>
                <w:rFonts w:ascii="Times New Roman" w:hAnsi="Times New Roman"/>
                <w:sz w:val="20"/>
                <w:lang w:val="en-US"/>
              </w:rPr>
              <w:t xml:space="preserve"> from the topics, because only by a joint analytical approach to this newly created knowledge allows for possibly generalizable. </w:t>
            </w:r>
          </w:p>
          <w:p w:rsidR="00C45113" w:rsidRPr="00C45113" w:rsidRDefault="00C45113" w:rsidP="00B3224E">
            <w:pPr>
              <w:jc w:val="both"/>
              <w:rPr>
                <w:rFonts w:ascii="Times New Roman" w:hAnsi="Times New Roman"/>
                <w:sz w:val="20"/>
                <w:lang w:val="en-US"/>
              </w:rPr>
            </w:pPr>
          </w:p>
          <w:p w:rsidR="00C45113" w:rsidRDefault="00C45113" w:rsidP="00B3224E">
            <w:pPr>
              <w:jc w:val="both"/>
              <w:rPr>
                <w:rFonts w:ascii="Times New Roman" w:hAnsi="Times New Roman"/>
                <w:b/>
                <w:sz w:val="20"/>
                <w:lang w:val="en-US"/>
              </w:rPr>
            </w:pPr>
          </w:p>
          <w:p w:rsidR="00C45113" w:rsidRDefault="00C45113" w:rsidP="00B3224E">
            <w:pPr>
              <w:jc w:val="both"/>
              <w:rPr>
                <w:rFonts w:ascii="Times New Roman" w:hAnsi="Times New Roman"/>
                <w:b/>
                <w:sz w:val="20"/>
                <w:lang w:val="en-US"/>
              </w:rPr>
            </w:pPr>
          </w:p>
          <w:p w:rsidR="00C45113" w:rsidRPr="00C45113" w:rsidRDefault="00C45113" w:rsidP="00B3224E">
            <w:pPr>
              <w:jc w:val="both"/>
              <w:rPr>
                <w:rFonts w:ascii="Times New Roman" w:hAnsi="Times New Roman"/>
                <w:b/>
                <w:sz w:val="12"/>
                <w:szCs w:val="12"/>
                <w:lang w:val="en-US"/>
              </w:rPr>
            </w:pPr>
          </w:p>
          <w:p w:rsidR="00C45113" w:rsidRPr="00C45113" w:rsidRDefault="00C45113" w:rsidP="00B3224E">
            <w:pPr>
              <w:jc w:val="both"/>
              <w:rPr>
                <w:rFonts w:ascii="Times New Roman" w:hAnsi="Times New Roman"/>
                <w:b/>
                <w:sz w:val="20"/>
                <w:lang w:val="en-US"/>
              </w:rPr>
            </w:pPr>
          </w:p>
          <w:p w:rsidR="00C45113" w:rsidRPr="00C45113" w:rsidRDefault="00C45113" w:rsidP="00B3224E">
            <w:pPr>
              <w:jc w:val="both"/>
              <w:rPr>
                <w:rFonts w:ascii="Times New Roman" w:hAnsi="Times New Roman"/>
                <w:b/>
                <w:sz w:val="20"/>
                <w:lang w:val="en-US"/>
              </w:rPr>
            </w:pPr>
            <w:r w:rsidRPr="00C45113">
              <w:rPr>
                <w:rFonts w:ascii="Times New Roman" w:hAnsi="Times New Roman"/>
                <w:b/>
                <w:sz w:val="20"/>
                <w:lang w:val="en-US"/>
              </w:rPr>
              <w:t>Here it is very important</w:t>
            </w:r>
          </w:p>
          <w:p w:rsidR="00C45113" w:rsidRPr="00C45113" w:rsidRDefault="00C45113" w:rsidP="00B3224E">
            <w:pPr>
              <w:jc w:val="both"/>
              <w:rPr>
                <w:rFonts w:ascii="Times New Roman" w:hAnsi="Times New Roman"/>
                <w:sz w:val="20"/>
                <w:lang w:val="en-US"/>
              </w:rPr>
            </w:pPr>
          </w:p>
          <w:p w:rsidR="00C45113" w:rsidRPr="00C45113" w:rsidRDefault="00C45113" w:rsidP="00C45113">
            <w:pPr>
              <w:numPr>
                <w:ilvl w:val="0"/>
                <w:numId w:val="10"/>
              </w:numPr>
              <w:jc w:val="both"/>
              <w:rPr>
                <w:rFonts w:ascii="Times New Roman" w:hAnsi="Times New Roman"/>
                <w:sz w:val="20"/>
                <w:lang w:val="en-US"/>
              </w:rPr>
            </w:pPr>
            <w:r w:rsidRPr="00C45113">
              <w:rPr>
                <w:rFonts w:ascii="Times New Roman" w:hAnsi="Times New Roman"/>
                <w:sz w:val="20"/>
                <w:lang w:val="en-US"/>
              </w:rPr>
              <w:t xml:space="preserve">to define the topics precisely, and </w:t>
            </w:r>
            <w:r w:rsidRPr="00C45113">
              <w:rPr>
                <w:rFonts w:ascii="Times New Roman" w:hAnsi="Times New Roman"/>
                <w:b/>
                <w:sz w:val="20"/>
                <w:lang w:val="en-US"/>
              </w:rPr>
              <w:t>to not restrict the course of the conversation</w:t>
            </w:r>
            <w:r w:rsidRPr="00C45113">
              <w:rPr>
                <w:rFonts w:ascii="Times New Roman" w:hAnsi="Times New Roman"/>
                <w:sz w:val="20"/>
                <w:lang w:val="en-US"/>
              </w:rPr>
              <w:t xml:space="preserve"> so that the original topic can be expanded</w:t>
            </w:r>
          </w:p>
          <w:p w:rsidR="00C45113" w:rsidRPr="00C45113" w:rsidRDefault="00C45113" w:rsidP="00B3224E">
            <w:pPr>
              <w:ind w:left="720"/>
              <w:jc w:val="both"/>
              <w:rPr>
                <w:rFonts w:ascii="Times New Roman" w:hAnsi="Times New Roman"/>
                <w:sz w:val="20"/>
                <w:lang w:val="en-US"/>
              </w:rPr>
            </w:pPr>
          </w:p>
          <w:p w:rsidR="00C45113" w:rsidRPr="00C45113" w:rsidRDefault="00C45113" w:rsidP="00C45113">
            <w:pPr>
              <w:numPr>
                <w:ilvl w:val="0"/>
                <w:numId w:val="10"/>
              </w:numPr>
              <w:jc w:val="both"/>
              <w:rPr>
                <w:rFonts w:ascii="Times New Roman" w:hAnsi="Times New Roman"/>
                <w:sz w:val="20"/>
                <w:lang w:val="en-US"/>
              </w:rPr>
            </w:pPr>
            <w:proofErr w:type="gramStart"/>
            <w:r w:rsidRPr="00C45113">
              <w:rPr>
                <w:rFonts w:ascii="Times New Roman" w:hAnsi="Times New Roman"/>
                <w:b/>
                <w:sz w:val="20"/>
                <w:lang w:val="en-US"/>
              </w:rPr>
              <w:t>to</w:t>
            </w:r>
            <w:proofErr w:type="gramEnd"/>
            <w:r w:rsidRPr="00C45113">
              <w:rPr>
                <w:rFonts w:ascii="Times New Roman" w:hAnsi="Times New Roman"/>
                <w:b/>
                <w:sz w:val="20"/>
                <w:lang w:val="en-US"/>
              </w:rPr>
              <w:t xml:space="preserve"> actively listen to the other person</w:t>
            </w:r>
            <w:r w:rsidRPr="00C45113">
              <w:rPr>
                <w:rFonts w:ascii="Times New Roman" w:hAnsi="Times New Roman"/>
                <w:sz w:val="20"/>
                <w:lang w:val="en-US"/>
              </w:rPr>
              <w:t>. This means to let the tandem partner speak and, if necessary, to confirm that you have understood by repeating what he/she has said.</w:t>
            </w:r>
          </w:p>
          <w:p w:rsidR="00C45113" w:rsidRPr="00C45113" w:rsidRDefault="00C45113" w:rsidP="00B3224E">
            <w:pPr>
              <w:pStyle w:val="Listenabsatz"/>
              <w:rPr>
                <w:rFonts w:ascii="Times New Roman" w:hAnsi="Times New Roman"/>
                <w:sz w:val="20"/>
                <w:lang w:val="en-US"/>
              </w:rPr>
            </w:pPr>
          </w:p>
          <w:p w:rsidR="00C45113" w:rsidRPr="00C45113" w:rsidRDefault="00C45113" w:rsidP="00C45113">
            <w:pPr>
              <w:numPr>
                <w:ilvl w:val="0"/>
                <w:numId w:val="10"/>
              </w:numPr>
              <w:jc w:val="both"/>
              <w:rPr>
                <w:rFonts w:ascii="Times New Roman" w:hAnsi="Times New Roman"/>
                <w:sz w:val="20"/>
                <w:lang w:val="en-US"/>
              </w:rPr>
            </w:pPr>
            <w:proofErr w:type="gramStart"/>
            <w:r w:rsidRPr="00C45113">
              <w:rPr>
                <w:rFonts w:ascii="Times New Roman" w:hAnsi="Times New Roman"/>
                <w:sz w:val="20"/>
                <w:lang w:val="en-US"/>
              </w:rPr>
              <w:t>to</w:t>
            </w:r>
            <w:proofErr w:type="gramEnd"/>
            <w:r w:rsidRPr="00C45113">
              <w:rPr>
                <w:rFonts w:ascii="Times New Roman" w:hAnsi="Times New Roman"/>
                <w:sz w:val="20"/>
                <w:lang w:val="en-US"/>
              </w:rPr>
              <w:t xml:space="preserve"> always ask for the reason: "</w:t>
            </w:r>
            <w:r w:rsidRPr="00C45113">
              <w:rPr>
                <w:rFonts w:ascii="Times New Roman" w:hAnsi="Times New Roman"/>
                <w:b/>
                <w:sz w:val="20"/>
                <w:lang w:val="en-US"/>
              </w:rPr>
              <w:t xml:space="preserve">Why?" this is the key word. </w:t>
            </w:r>
            <w:r w:rsidRPr="00C45113">
              <w:rPr>
                <w:rFonts w:ascii="Times New Roman" w:hAnsi="Times New Roman"/>
                <w:sz w:val="20"/>
                <w:lang w:val="en-US"/>
              </w:rPr>
              <w:t xml:space="preserve">If an aspect </w:t>
            </w:r>
            <w:proofErr w:type="gramStart"/>
            <w:r w:rsidRPr="00C45113">
              <w:rPr>
                <w:rFonts w:ascii="Times New Roman" w:hAnsi="Times New Roman"/>
                <w:sz w:val="20"/>
                <w:lang w:val="en-US"/>
              </w:rPr>
              <w:t>is not understood</w:t>
            </w:r>
            <w:proofErr w:type="gramEnd"/>
            <w:r w:rsidRPr="00C45113">
              <w:rPr>
                <w:rFonts w:ascii="Times New Roman" w:hAnsi="Times New Roman"/>
                <w:sz w:val="20"/>
                <w:lang w:val="en-US"/>
              </w:rPr>
              <w:t xml:space="preserve">, if you want to know about the meaning / context / reason, remember this. </w:t>
            </w:r>
          </w:p>
          <w:p w:rsidR="00C45113" w:rsidRPr="00C45113" w:rsidRDefault="00C45113" w:rsidP="00B3224E">
            <w:pPr>
              <w:pStyle w:val="Listenabsatz"/>
              <w:rPr>
                <w:rFonts w:ascii="Times New Roman" w:hAnsi="Times New Roman"/>
                <w:sz w:val="20"/>
                <w:lang w:val="en-US"/>
              </w:rPr>
            </w:pPr>
          </w:p>
          <w:p w:rsidR="00C45113" w:rsidRPr="00C45113" w:rsidRDefault="00C45113" w:rsidP="00C45113">
            <w:pPr>
              <w:numPr>
                <w:ilvl w:val="0"/>
                <w:numId w:val="10"/>
              </w:numPr>
              <w:jc w:val="both"/>
              <w:rPr>
                <w:rFonts w:ascii="Times New Roman" w:hAnsi="Times New Roman"/>
                <w:sz w:val="20"/>
                <w:lang w:val="en-US"/>
              </w:rPr>
            </w:pPr>
            <w:proofErr w:type="gramStart"/>
            <w:r w:rsidRPr="00C45113">
              <w:rPr>
                <w:rFonts w:ascii="Times New Roman" w:hAnsi="Times New Roman"/>
                <w:sz w:val="20"/>
                <w:lang w:val="en-US"/>
              </w:rPr>
              <w:t>to</w:t>
            </w:r>
            <w:proofErr w:type="gramEnd"/>
            <w:r w:rsidRPr="00C45113">
              <w:rPr>
                <w:rFonts w:ascii="Times New Roman" w:hAnsi="Times New Roman"/>
                <w:sz w:val="20"/>
                <w:lang w:val="en-US"/>
              </w:rPr>
              <w:t xml:space="preserve"> allow your own opinion/conception to be questioned.</w:t>
            </w:r>
          </w:p>
          <w:p w:rsidR="00C45113" w:rsidRDefault="00C45113" w:rsidP="00B3224E">
            <w:pPr>
              <w:ind w:left="720"/>
              <w:jc w:val="both"/>
              <w:rPr>
                <w:rFonts w:ascii="Times New Roman" w:hAnsi="Times New Roman"/>
                <w:sz w:val="20"/>
                <w:lang w:val="en-US"/>
              </w:rPr>
            </w:pPr>
          </w:p>
          <w:p w:rsidR="00C45113" w:rsidRPr="00C45113" w:rsidRDefault="00C45113" w:rsidP="00B3224E">
            <w:pPr>
              <w:ind w:left="720"/>
              <w:jc w:val="both"/>
              <w:rPr>
                <w:rFonts w:ascii="Times New Roman" w:hAnsi="Times New Roman"/>
                <w:sz w:val="20"/>
                <w:lang w:val="en-US"/>
              </w:rPr>
            </w:pPr>
          </w:p>
          <w:p w:rsidR="00C45113" w:rsidRPr="00C45113" w:rsidRDefault="00C45113" w:rsidP="00B3224E">
            <w:pPr>
              <w:jc w:val="both"/>
              <w:rPr>
                <w:rFonts w:ascii="Times New Roman" w:hAnsi="Times New Roman"/>
                <w:sz w:val="20"/>
                <w:lang w:val="en-US"/>
              </w:rPr>
            </w:pPr>
          </w:p>
          <w:p w:rsidR="00C45113" w:rsidRPr="00C45113" w:rsidRDefault="00C45113" w:rsidP="00B3224E">
            <w:pPr>
              <w:jc w:val="both"/>
              <w:rPr>
                <w:rFonts w:ascii="Times New Roman" w:hAnsi="Times New Roman"/>
                <w:b/>
                <w:sz w:val="20"/>
                <w:lang w:val="en-US"/>
              </w:rPr>
            </w:pPr>
            <w:r w:rsidRPr="00C45113">
              <w:rPr>
                <w:rFonts w:ascii="Times New Roman" w:hAnsi="Times New Roman"/>
                <w:sz w:val="20"/>
                <w:lang w:val="en-US"/>
              </w:rPr>
              <w:t xml:space="preserve"> </w:t>
            </w:r>
            <w:r w:rsidRPr="00C45113">
              <w:rPr>
                <w:rFonts w:ascii="Times New Roman" w:hAnsi="Times New Roman"/>
                <w:b/>
                <w:sz w:val="20"/>
                <w:lang w:val="en-US"/>
              </w:rPr>
              <w:t xml:space="preserve">What </w:t>
            </w:r>
            <w:proofErr w:type="gramStart"/>
            <w:r w:rsidRPr="00C45113">
              <w:rPr>
                <w:rFonts w:ascii="Times New Roman" w:hAnsi="Times New Roman"/>
                <w:b/>
                <w:sz w:val="20"/>
                <w:lang w:val="en-US"/>
              </w:rPr>
              <w:t>can be talked</w:t>
            </w:r>
            <w:proofErr w:type="gramEnd"/>
            <w:r w:rsidRPr="00C45113">
              <w:rPr>
                <w:rFonts w:ascii="Times New Roman" w:hAnsi="Times New Roman"/>
                <w:b/>
                <w:sz w:val="20"/>
                <w:lang w:val="en-US"/>
              </w:rPr>
              <w:t xml:space="preserve"> about? </w:t>
            </w:r>
          </w:p>
          <w:p w:rsidR="00C45113" w:rsidRPr="00C45113" w:rsidRDefault="00C45113" w:rsidP="00B3224E">
            <w:pPr>
              <w:jc w:val="both"/>
              <w:rPr>
                <w:rFonts w:ascii="Times New Roman" w:hAnsi="Times New Roman"/>
                <w:sz w:val="20"/>
                <w:lang w:val="en-US"/>
              </w:rPr>
            </w:pPr>
            <w:r w:rsidRPr="00C45113">
              <w:rPr>
                <w:rFonts w:ascii="Times New Roman" w:hAnsi="Times New Roman"/>
                <w:sz w:val="20"/>
                <w:lang w:val="en-US"/>
              </w:rPr>
              <w:t xml:space="preserve">The tandem partners decide what </w:t>
            </w:r>
            <w:proofErr w:type="gramStart"/>
            <w:r w:rsidRPr="00C45113">
              <w:rPr>
                <w:rFonts w:ascii="Times New Roman" w:hAnsi="Times New Roman"/>
                <w:sz w:val="20"/>
                <w:lang w:val="en-US"/>
              </w:rPr>
              <w:t>is talked</w:t>
            </w:r>
            <w:proofErr w:type="gramEnd"/>
            <w:r w:rsidRPr="00C45113">
              <w:rPr>
                <w:rFonts w:ascii="Times New Roman" w:hAnsi="Times New Roman"/>
                <w:sz w:val="20"/>
                <w:lang w:val="en-US"/>
              </w:rPr>
              <w:t xml:space="preserve"> about. These a few of the possible topics :</w:t>
            </w:r>
          </w:p>
          <w:p w:rsidR="00C45113" w:rsidRPr="00C45113" w:rsidRDefault="00C45113" w:rsidP="00B3224E">
            <w:pPr>
              <w:jc w:val="both"/>
              <w:rPr>
                <w:rFonts w:ascii="Times New Roman" w:hAnsi="Times New Roman"/>
                <w:sz w:val="20"/>
                <w:lang w:val="en-US"/>
              </w:rPr>
            </w:pPr>
            <w:r w:rsidRPr="00C45113">
              <w:rPr>
                <w:rFonts w:ascii="Times New Roman" w:hAnsi="Times New Roman"/>
                <w:sz w:val="20"/>
                <w:lang w:val="en-US"/>
              </w:rPr>
              <w:t xml:space="preserve"> </w:t>
            </w:r>
          </w:p>
          <w:p w:rsidR="00C45113" w:rsidRPr="00C45113" w:rsidRDefault="00C45113" w:rsidP="00C45113">
            <w:pPr>
              <w:numPr>
                <w:ilvl w:val="0"/>
                <w:numId w:val="11"/>
              </w:numPr>
              <w:jc w:val="both"/>
              <w:rPr>
                <w:rFonts w:ascii="Times New Roman" w:hAnsi="Times New Roman"/>
                <w:sz w:val="20"/>
                <w:lang w:val="en-US"/>
              </w:rPr>
            </w:pPr>
            <w:r w:rsidRPr="00C45113">
              <w:rPr>
                <w:rFonts w:ascii="Times New Roman" w:hAnsi="Times New Roman"/>
                <w:sz w:val="20"/>
                <w:lang w:val="en-US"/>
              </w:rPr>
              <w:t xml:space="preserve">from the areas of interest of the Tandem partners </w:t>
            </w:r>
          </w:p>
          <w:p w:rsidR="00C45113" w:rsidRPr="00C45113" w:rsidRDefault="00C45113" w:rsidP="00C45113">
            <w:pPr>
              <w:numPr>
                <w:ilvl w:val="0"/>
                <w:numId w:val="11"/>
              </w:numPr>
              <w:jc w:val="both"/>
              <w:rPr>
                <w:rFonts w:ascii="Times New Roman" w:hAnsi="Times New Roman"/>
                <w:sz w:val="20"/>
                <w:lang w:val="en-US"/>
              </w:rPr>
            </w:pPr>
            <w:r w:rsidRPr="00C45113">
              <w:rPr>
                <w:rFonts w:ascii="Times New Roman" w:hAnsi="Times New Roman"/>
                <w:sz w:val="20"/>
                <w:lang w:val="en-US"/>
              </w:rPr>
              <w:t>from the exam topics that language learners need to practice, for example</w:t>
            </w:r>
          </w:p>
          <w:p w:rsidR="00C45113" w:rsidRPr="00C45113" w:rsidRDefault="00C45113" w:rsidP="00B3224E">
            <w:pPr>
              <w:ind w:left="720"/>
              <w:jc w:val="both"/>
              <w:rPr>
                <w:rFonts w:ascii="Times New Roman" w:hAnsi="Times New Roman"/>
                <w:sz w:val="20"/>
                <w:lang w:val="en-US"/>
              </w:rPr>
            </w:pPr>
          </w:p>
          <w:p w:rsidR="00C45113" w:rsidRPr="00C45113" w:rsidRDefault="00C45113" w:rsidP="00B3224E">
            <w:pPr>
              <w:ind w:left="720"/>
              <w:jc w:val="both"/>
              <w:rPr>
                <w:rFonts w:ascii="Times New Roman" w:hAnsi="Times New Roman"/>
                <w:sz w:val="20"/>
                <w:lang w:val="en-US"/>
              </w:rPr>
            </w:pPr>
            <w:r>
              <w:rPr>
                <w:rFonts w:ascii="Times New Roman" w:hAnsi="Times New Roman"/>
                <w:sz w:val="20"/>
                <w:lang w:val="en-US"/>
              </w:rPr>
              <w:t>P</w:t>
            </w:r>
            <w:r w:rsidRPr="00C45113">
              <w:rPr>
                <w:rFonts w:ascii="Times New Roman" w:hAnsi="Times New Roman"/>
                <w:sz w:val="20"/>
                <w:lang w:val="en-US"/>
              </w:rPr>
              <w:t>ossible Topics</w:t>
            </w:r>
          </w:p>
        </w:tc>
      </w:tr>
    </w:tbl>
    <w:p w:rsidR="00C45113" w:rsidRPr="00DC0C2D" w:rsidRDefault="00C45113" w:rsidP="00C45113">
      <w:pPr>
        <w:jc w:val="both"/>
        <w:rPr>
          <w:rFonts w:ascii="Times New Roman" w:hAnsi="Times New Roman"/>
          <w:sz w:val="23"/>
          <w:szCs w:val="23"/>
          <w:lang w:val="en-US"/>
        </w:rPr>
      </w:pPr>
    </w:p>
    <w:p w:rsidR="00C45113" w:rsidRPr="00DC0C2D" w:rsidRDefault="00C45113" w:rsidP="00C45113">
      <w:pPr>
        <w:jc w:val="both"/>
        <w:rPr>
          <w:rFonts w:ascii="Times New Roman" w:hAnsi="Times New Roman"/>
          <w:sz w:val="23"/>
          <w:szCs w:val="23"/>
          <w:lang w:val="en-US"/>
        </w:rPr>
      </w:pPr>
    </w:p>
    <w:p w:rsidR="00C45113" w:rsidRDefault="00C45113" w:rsidP="00C45113">
      <w:pPr>
        <w:shd w:val="clear" w:color="auto" w:fill="FFFFFF"/>
        <w:jc w:val="right"/>
        <w:rPr>
          <w:rFonts w:ascii="Times New Roman" w:hAnsi="Times New Roman"/>
          <w:b/>
          <w:sz w:val="23"/>
          <w:szCs w:val="23"/>
          <w:lang w:val="en-US"/>
        </w:rPr>
      </w:pPr>
      <w:r>
        <w:rPr>
          <w:noProof/>
          <w:lang w:eastAsia="de-DE"/>
        </w:rPr>
        <w:drawing>
          <wp:anchor distT="0" distB="0" distL="114300" distR="114300" simplePos="0" relativeHeight="251668480" behindDoc="1" locked="0" layoutInCell="1" allowOverlap="1">
            <wp:simplePos x="0" y="0"/>
            <wp:positionH relativeFrom="margin">
              <wp:align>center</wp:align>
            </wp:positionH>
            <wp:positionV relativeFrom="paragraph">
              <wp:posOffset>-275273</wp:posOffset>
            </wp:positionV>
            <wp:extent cx="4465320" cy="1356360"/>
            <wp:effectExtent l="0" t="0" r="0" b="0"/>
            <wp:wrapTight wrapText="bothSides">
              <wp:wrapPolygon edited="0">
                <wp:start x="1014" y="0"/>
                <wp:lineTo x="461" y="1213"/>
                <wp:lineTo x="0" y="3337"/>
                <wp:lineTo x="0" y="16989"/>
                <wp:lineTo x="184" y="19719"/>
                <wp:lineTo x="922" y="20933"/>
                <wp:lineTo x="1014" y="21236"/>
                <wp:lineTo x="20457" y="21236"/>
                <wp:lineTo x="20549" y="20933"/>
                <wp:lineTo x="21195" y="19719"/>
                <wp:lineTo x="21471" y="16685"/>
                <wp:lineTo x="21471" y="3640"/>
                <wp:lineTo x="20918" y="910"/>
                <wp:lineTo x="20457" y="0"/>
                <wp:lineTo x="1014" y="0"/>
              </wp:wrapPolygon>
            </wp:wrapTight>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65320" cy="13563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45113" w:rsidRDefault="00C45113" w:rsidP="00C45113">
      <w:pPr>
        <w:shd w:val="clear" w:color="auto" w:fill="FFFFFF"/>
        <w:tabs>
          <w:tab w:val="left" w:pos="3300"/>
        </w:tabs>
        <w:rPr>
          <w:rFonts w:ascii="Times New Roman" w:hAnsi="Times New Roman"/>
          <w:b/>
          <w:sz w:val="23"/>
          <w:szCs w:val="23"/>
          <w:lang w:val="en-US"/>
        </w:rPr>
      </w:pPr>
      <w:r>
        <w:rPr>
          <w:rFonts w:ascii="Times New Roman" w:hAnsi="Times New Roman"/>
          <w:b/>
          <w:sz w:val="23"/>
          <w:szCs w:val="23"/>
          <w:lang w:val="en-US"/>
        </w:rPr>
        <w:tab/>
      </w:r>
    </w:p>
    <w:p w:rsidR="00C45113" w:rsidRDefault="00C45113" w:rsidP="00C45113">
      <w:pPr>
        <w:shd w:val="clear" w:color="auto" w:fill="FFFFFF"/>
        <w:jc w:val="right"/>
        <w:rPr>
          <w:rFonts w:ascii="Times New Roman" w:hAnsi="Times New Roman"/>
          <w:b/>
          <w:sz w:val="23"/>
          <w:szCs w:val="23"/>
          <w:lang w:val="en-US"/>
        </w:rPr>
      </w:pPr>
    </w:p>
    <w:p w:rsidR="00C45113" w:rsidRDefault="00C45113" w:rsidP="00C45113">
      <w:pPr>
        <w:shd w:val="clear" w:color="auto" w:fill="FFFFFF"/>
        <w:jc w:val="right"/>
        <w:rPr>
          <w:rFonts w:ascii="Times New Roman" w:hAnsi="Times New Roman"/>
          <w:b/>
          <w:sz w:val="23"/>
          <w:szCs w:val="23"/>
          <w:lang w:val="en-US"/>
        </w:rPr>
      </w:pPr>
    </w:p>
    <w:p w:rsidR="00C45113" w:rsidRPr="00DC0C2D" w:rsidRDefault="00C45113" w:rsidP="00C45113">
      <w:pPr>
        <w:shd w:val="clear" w:color="auto" w:fill="FFFFFF"/>
        <w:jc w:val="right"/>
        <w:rPr>
          <w:rFonts w:ascii="Times New Roman" w:hAnsi="Times New Roman"/>
          <w:b/>
          <w:sz w:val="23"/>
          <w:szCs w:val="23"/>
          <w:lang w:val="en-US"/>
        </w:rPr>
      </w:pPr>
    </w:p>
    <w:p w:rsidR="00C45113" w:rsidRPr="00DC0C2D" w:rsidRDefault="00C45113" w:rsidP="00C45113">
      <w:pPr>
        <w:shd w:val="clear" w:color="auto" w:fill="FFFFFF"/>
        <w:jc w:val="right"/>
        <w:rPr>
          <w:rFonts w:ascii="Times New Roman" w:hAnsi="Times New Roman"/>
          <w:b/>
          <w:sz w:val="23"/>
          <w:szCs w:val="23"/>
        </w:rPr>
      </w:pPr>
    </w:p>
    <w:tbl>
      <w:tblPr>
        <w:tblW w:w="0" w:type="auto"/>
        <w:tblBorders>
          <w:insideV w:val="single" w:sz="4" w:space="0" w:color="auto"/>
        </w:tblBorders>
        <w:tblLook w:val="04A0" w:firstRow="1" w:lastRow="0" w:firstColumn="1" w:lastColumn="0" w:noHBand="0" w:noVBand="1"/>
      </w:tblPr>
      <w:tblGrid>
        <w:gridCol w:w="4961"/>
        <w:gridCol w:w="4961"/>
      </w:tblGrid>
      <w:tr w:rsidR="00C45113" w:rsidRPr="00DC0C2D" w:rsidTr="00B3224E">
        <w:tc>
          <w:tcPr>
            <w:tcW w:w="5031" w:type="dxa"/>
            <w:shd w:val="clear" w:color="auto" w:fill="auto"/>
          </w:tcPr>
          <w:p w:rsidR="00C45113" w:rsidRPr="00DC0C2D" w:rsidRDefault="00C45113" w:rsidP="00B3224E">
            <w:pPr>
              <w:rPr>
                <w:rFonts w:ascii="Times New Roman" w:hAnsi="Times New Roman"/>
                <w:b/>
                <w:sz w:val="22"/>
                <w:szCs w:val="22"/>
              </w:rPr>
            </w:pPr>
          </w:p>
        </w:tc>
        <w:tc>
          <w:tcPr>
            <w:tcW w:w="5031" w:type="dxa"/>
            <w:shd w:val="clear" w:color="auto" w:fill="auto"/>
          </w:tcPr>
          <w:p w:rsidR="00C45113" w:rsidRPr="00DC0C2D" w:rsidRDefault="00C45113" w:rsidP="00B3224E">
            <w:pPr>
              <w:rPr>
                <w:rFonts w:ascii="Times New Roman" w:hAnsi="Times New Roman"/>
                <w:b/>
                <w:sz w:val="22"/>
                <w:szCs w:val="22"/>
                <w:lang w:val="en-US"/>
              </w:rPr>
            </w:pPr>
          </w:p>
        </w:tc>
      </w:tr>
    </w:tbl>
    <w:p w:rsidR="00A755B6" w:rsidRPr="00DC0C2D" w:rsidRDefault="00A755B6" w:rsidP="00A755B6">
      <w:pPr>
        <w:shd w:val="clear" w:color="auto" w:fill="F2F2F2"/>
        <w:rPr>
          <w:rFonts w:ascii="Times New Roman" w:hAnsi="Times New Roman"/>
          <w:b/>
          <w:bCs/>
          <w:sz w:val="28"/>
          <w:szCs w:val="28"/>
        </w:rPr>
      </w:pPr>
    </w:p>
    <w:p w:rsidR="00A755B6" w:rsidRPr="00C45113" w:rsidRDefault="00A755B6" w:rsidP="00A755B6">
      <w:pPr>
        <w:shd w:val="clear" w:color="auto" w:fill="F2F2F2"/>
        <w:rPr>
          <w:rFonts w:ascii="Times New Roman" w:hAnsi="Times New Roman"/>
          <w:b/>
          <w:bCs/>
          <w:sz w:val="28"/>
          <w:szCs w:val="28"/>
          <w:lang w:val="en-US"/>
        </w:rPr>
      </w:pPr>
    </w:p>
    <w:p w:rsidR="00A755B6" w:rsidRPr="00034E41" w:rsidRDefault="00A755B6" w:rsidP="00A755B6">
      <w:pPr>
        <w:jc w:val="both"/>
        <w:rPr>
          <w:rFonts w:ascii="Times New Roman" w:hAnsi="Times New Roman"/>
          <w:sz w:val="23"/>
          <w:szCs w:val="23"/>
        </w:rPr>
      </w:pPr>
      <w:r w:rsidRPr="00034E41">
        <w:rPr>
          <w:rFonts w:ascii="Times New Roman" w:eastAsia="Times New Roman" w:hAnsi="Times New Roman"/>
          <w:b/>
          <w:bCs/>
          <w:caps/>
          <w:sz w:val="28"/>
          <w:szCs w:val="28"/>
          <w:lang w:eastAsia="de-DE"/>
        </w:rPr>
        <w:t xml:space="preserve">Tandem Methode </w:t>
      </w:r>
      <w:r w:rsidR="00034E41" w:rsidRPr="00034E41">
        <w:rPr>
          <w:rFonts w:ascii="Times New Roman" w:eastAsia="Times New Roman" w:hAnsi="Times New Roman"/>
          <w:b/>
          <w:bCs/>
          <w:caps/>
          <w:sz w:val="28"/>
          <w:szCs w:val="28"/>
          <w:lang w:eastAsia="de-DE"/>
        </w:rPr>
        <w:t xml:space="preserve">in 3 schritten </w:t>
      </w:r>
      <w:r w:rsidRPr="00034E41">
        <w:rPr>
          <w:rFonts w:ascii="Times New Roman" w:eastAsia="Times New Roman" w:hAnsi="Times New Roman"/>
          <w:b/>
          <w:bCs/>
          <w:caps/>
          <w:sz w:val="28"/>
          <w:szCs w:val="28"/>
          <w:lang w:eastAsia="de-DE"/>
        </w:rPr>
        <w:t>/</w:t>
      </w:r>
      <w:r w:rsidRPr="00034E41">
        <w:rPr>
          <w:rFonts w:ascii="Times New Roman" w:hAnsi="Times New Roman"/>
          <w:sz w:val="23"/>
          <w:szCs w:val="23"/>
        </w:rPr>
        <w:t xml:space="preserve"> </w:t>
      </w:r>
      <w:r w:rsidRPr="00034E41">
        <w:rPr>
          <w:rFonts w:ascii="Times New Roman" w:eastAsia="Times New Roman" w:hAnsi="Times New Roman"/>
          <w:b/>
          <w:bCs/>
          <w:caps/>
          <w:sz w:val="28"/>
          <w:szCs w:val="28"/>
          <w:lang w:eastAsia="de-DE"/>
        </w:rPr>
        <w:t xml:space="preserve">Tandem Method </w:t>
      </w:r>
      <w:r w:rsidR="00034E41" w:rsidRPr="00034E41">
        <w:rPr>
          <w:rFonts w:ascii="Times New Roman" w:eastAsia="Times New Roman" w:hAnsi="Times New Roman"/>
          <w:b/>
          <w:bCs/>
          <w:caps/>
          <w:sz w:val="28"/>
          <w:szCs w:val="28"/>
          <w:lang w:eastAsia="de-DE"/>
        </w:rPr>
        <w:t>in 3 steps</w:t>
      </w:r>
    </w:p>
    <w:p w:rsidR="00A755B6" w:rsidRPr="00034E41" w:rsidRDefault="00A755B6" w:rsidP="00A755B6">
      <w:pPr>
        <w:shd w:val="clear" w:color="auto" w:fill="F2F2F2"/>
        <w:rPr>
          <w:rFonts w:ascii="Times New Roman" w:hAnsi="Times New Roman"/>
          <w:b/>
          <w:bCs/>
          <w:sz w:val="28"/>
          <w:szCs w:val="28"/>
        </w:rPr>
      </w:pPr>
      <w:r w:rsidRPr="00034E41">
        <w:rPr>
          <w:rFonts w:ascii="Times New Roman" w:hAnsi="Times New Roman"/>
          <w:b/>
          <w:i/>
          <w:sz w:val="28"/>
          <w:szCs w:val="28"/>
        </w:rPr>
        <w:t xml:space="preserve"> </w:t>
      </w:r>
    </w:p>
    <w:p w:rsidR="00874074" w:rsidRPr="00034E41" w:rsidRDefault="00874074" w:rsidP="00C45113">
      <w:pPr>
        <w:pStyle w:val="StandardWeb"/>
        <w:shd w:val="clear" w:color="auto" w:fill="FFFFFF"/>
        <w:spacing w:after="0"/>
        <w:rPr>
          <w:b/>
          <w:bCs/>
          <w:sz w:val="10"/>
          <w:szCs w:val="10"/>
        </w:rPr>
      </w:pPr>
    </w:p>
    <w:tbl>
      <w:tblPr>
        <w:tblW w:w="0" w:type="auto"/>
        <w:tblBorders>
          <w:insideV w:val="single" w:sz="4" w:space="0" w:color="auto"/>
        </w:tblBorders>
        <w:tblLook w:val="04A0" w:firstRow="1" w:lastRow="0" w:firstColumn="1" w:lastColumn="0" w:noHBand="0" w:noVBand="1"/>
      </w:tblPr>
      <w:tblGrid>
        <w:gridCol w:w="4971"/>
        <w:gridCol w:w="4951"/>
      </w:tblGrid>
      <w:tr w:rsidR="00C45113" w:rsidRPr="00B67C37" w:rsidTr="00B3224E">
        <w:tc>
          <w:tcPr>
            <w:tcW w:w="5031" w:type="dxa"/>
            <w:shd w:val="clear" w:color="auto" w:fill="auto"/>
          </w:tcPr>
          <w:p w:rsidR="00C45113" w:rsidRPr="00DC0C2D" w:rsidRDefault="00C45113" w:rsidP="00A755B6">
            <w:pPr>
              <w:pStyle w:val="StandardWeb"/>
              <w:shd w:val="clear" w:color="auto" w:fill="FFFFFF"/>
              <w:spacing w:after="0"/>
              <w:rPr>
                <w:sz w:val="22"/>
                <w:szCs w:val="22"/>
              </w:rPr>
            </w:pPr>
            <w:r w:rsidRPr="00034E41">
              <w:rPr>
                <w:b/>
                <w:bCs/>
                <w:sz w:val="28"/>
                <w:szCs w:val="28"/>
              </w:rPr>
              <w:br w:type="page"/>
            </w:r>
            <w:r w:rsidRPr="00DC0C2D">
              <w:rPr>
                <w:sz w:val="22"/>
                <w:szCs w:val="22"/>
              </w:rPr>
              <w:t xml:space="preserve">Bei dem interkulturellen Tandem gibt es für die individuellen Treffen keinen festgelegten Lehrplan und keine vorgegebene Themenreihe. Das alles erstellen Sie selbst, indem Sie sich klare Themen und Lernziele setzen, die innerhalb der Tandempartnerschaft erreicht werden sollen und die Sie mit dem Tandempartner besprechen. </w:t>
            </w:r>
          </w:p>
          <w:p w:rsidR="00C45113" w:rsidRPr="00DC0C2D" w:rsidRDefault="00C45113" w:rsidP="00B3224E">
            <w:pPr>
              <w:shd w:val="clear" w:color="auto" w:fill="FFFFFF"/>
              <w:jc w:val="both"/>
              <w:rPr>
                <w:rFonts w:ascii="Times New Roman" w:hAnsi="Times New Roman"/>
                <w:sz w:val="22"/>
                <w:szCs w:val="22"/>
              </w:rPr>
            </w:pPr>
          </w:p>
          <w:p w:rsidR="00C45113" w:rsidRPr="00DC0C2D" w:rsidRDefault="00C45113" w:rsidP="00B3224E">
            <w:pPr>
              <w:shd w:val="clear" w:color="auto" w:fill="FFFFFF"/>
              <w:jc w:val="both"/>
              <w:rPr>
                <w:rFonts w:ascii="Times New Roman" w:hAnsi="Times New Roman"/>
                <w:sz w:val="22"/>
                <w:szCs w:val="22"/>
              </w:rPr>
            </w:pPr>
          </w:p>
          <w:p w:rsidR="00C45113" w:rsidRPr="00DC0C2D" w:rsidRDefault="00C45113" w:rsidP="00B3224E">
            <w:pPr>
              <w:shd w:val="clear" w:color="auto" w:fill="FFFFFF"/>
              <w:jc w:val="both"/>
              <w:rPr>
                <w:rFonts w:ascii="Times New Roman" w:hAnsi="Times New Roman"/>
                <w:b/>
                <w:sz w:val="22"/>
                <w:szCs w:val="22"/>
              </w:rPr>
            </w:pPr>
            <w:r w:rsidRPr="00DC0C2D">
              <w:rPr>
                <w:rFonts w:ascii="Times New Roman" w:hAnsi="Times New Roman"/>
                <w:b/>
                <w:sz w:val="22"/>
                <w:szCs w:val="22"/>
              </w:rPr>
              <w:t xml:space="preserve">Die Tandemtreffen bestehen immer aus 3 Teilen: </w:t>
            </w:r>
          </w:p>
          <w:p w:rsidR="00C45113" w:rsidRPr="00DC0C2D" w:rsidRDefault="00C45113" w:rsidP="00B3224E">
            <w:pPr>
              <w:shd w:val="clear" w:color="auto" w:fill="FFFFFF"/>
              <w:jc w:val="both"/>
              <w:rPr>
                <w:rFonts w:ascii="Times New Roman" w:hAnsi="Times New Roman"/>
                <w:b/>
                <w:sz w:val="22"/>
                <w:szCs w:val="22"/>
              </w:rPr>
            </w:pPr>
          </w:p>
          <w:p w:rsidR="00C45113" w:rsidRPr="00DC0C2D" w:rsidRDefault="00C45113" w:rsidP="00C45113">
            <w:pPr>
              <w:pStyle w:val="StandardWeb"/>
              <w:numPr>
                <w:ilvl w:val="0"/>
                <w:numId w:val="8"/>
              </w:numPr>
              <w:shd w:val="clear" w:color="auto" w:fill="FFFFFF"/>
              <w:spacing w:before="0" w:beforeAutospacing="0" w:after="0"/>
              <w:ind w:left="360"/>
              <w:jc w:val="both"/>
              <w:rPr>
                <w:b/>
                <w:sz w:val="22"/>
                <w:szCs w:val="22"/>
              </w:rPr>
            </w:pPr>
            <w:r w:rsidRPr="00DC0C2D">
              <w:rPr>
                <w:b/>
                <w:sz w:val="22"/>
                <w:szCs w:val="22"/>
              </w:rPr>
              <w:t>Vorbereitung (allein) (im Tagebuch)</w:t>
            </w:r>
          </w:p>
          <w:p w:rsidR="00C45113" w:rsidRPr="00DC0C2D" w:rsidRDefault="00C45113" w:rsidP="00C45113">
            <w:pPr>
              <w:pStyle w:val="StandardWeb"/>
              <w:numPr>
                <w:ilvl w:val="0"/>
                <w:numId w:val="7"/>
              </w:numPr>
              <w:shd w:val="clear" w:color="auto" w:fill="FFFFFF"/>
              <w:tabs>
                <w:tab w:val="num" w:pos="2880"/>
              </w:tabs>
              <w:spacing w:before="0" w:beforeAutospacing="0" w:after="0"/>
              <w:jc w:val="both"/>
              <w:rPr>
                <w:sz w:val="22"/>
                <w:szCs w:val="22"/>
              </w:rPr>
            </w:pPr>
            <w:r w:rsidRPr="00DC0C2D">
              <w:rPr>
                <w:sz w:val="22"/>
                <w:szCs w:val="22"/>
              </w:rPr>
              <w:t>Worüber genau mit den Tandempartnern*innen gesprochen werden soll, welche Materialien (Texte, Artikel, Kurzfilme, Videos, Nachrichten, Poesie, Bilder, Karikaturen, Musik, etc.) das Gespräch unterstützen können, entscheiden Sie im Tandem (Im Tagebuch: Quellen/Materialien der Vorbereitung angeben)</w:t>
            </w:r>
          </w:p>
          <w:p w:rsidR="00C45113" w:rsidRPr="00DC0C2D" w:rsidRDefault="00C45113" w:rsidP="00B3224E">
            <w:pPr>
              <w:pStyle w:val="StandardWeb"/>
              <w:shd w:val="clear" w:color="auto" w:fill="FFFFFF"/>
              <w:spacing w:before="0" w:beforeAutospacing="0" w:after="0"/>
              <w:jc w:val="both"/>
              <w:rPr>
                <w:sz w:val="26"/>
                <w:szCs w:val="26"/>
              </w:rPr>
            </w:pPr>
          </w:p>
          <w:p w:rsidR="00C45113" w:rsidRPr="00DC0C2D" w:rsidRDefault="00C45113" w:rsidP="00C45113">
            <w:pPr>
              <w:pStyle w:val="StandardWeb"/>
              <w:numPr>
                <w:ilvl w:val="0"/>
                <w:numId w:val="17"/>
              </w:numPr>
              <w:shd w:val="clear" w:color="auto" w:fill="FFFFFF"/>
              <w:spacing w:before="0" w:beforeAutospacing="0" w:after="0"/>
              <w:jc w:val="both"/>
              <w:rPr>
                <w:sz w:val="22"/>
                <w:szCs w:val="22"/>
              </w:rPr>
            </w:pPr>
            <w:r w:rsidRPr="00DC0C2D">
              <w:rPr>
                <w:b/>
                <w:sz w:val="22"/>
                <w:szCs w:val="22"/>
              </w:rPr>
              <w:t>Durchführung</w:t>
            </w:r>
            <w:r w:rsidRPr="00DC0C2D">
              <w:rPr>
                <w:sz w:val="22"/>
                <w:szCs w:val="22"/>
              </w:rPr>
              <w:t xml:space="preserve"> (Gespräch mit dem Tandempartner)</w:t>
            </w:r>
          </w:p>
          <w:p w:rsidR="00C45113" w:rsidRPr="00DC0C2D" w:rsidRDefault="00C45113" w:rsidP="00B3224E">
            <w:pPr>
              <w:pStyle w:val="StandardWeb"/>
              <w:numPr>
                <w:ilvl w:val="0"/>
                <w:numId w:val="1"/>
              </w:numPr>
              <w:shd w:val="clear" w:color="auto" w:fill="FFFFFF"/>
              <w:spacing w:before="0" w:beforeAutospacing="0" w:after="0"/>
              <w:jc w:val="both"/>
              <w:rPr>
                <w:sz w:val="22"/>
                <w:szCs w:val="22"/>
              </w:rPr>
            </w:pPr>
            <w:r w:rsidRPr="00DC0C2D">
              <w:rPr>
                <w:rFonts w:eastAsia="Times"/>
                <w:sz w:val="22"/>
                <w:szCs w:val="22"/>
                <w:lang w:eastAsia="en-US"/>
              </w:rPr>
              <w:t>Notizen machen oder gleich nach der Sitzung (häufig kann man nicht während des Gesprächs etwas notieren). Hier sollen die Eckdaten des Gespräches Ideen und Eindrücke notiert werden</w:t>
            </w:r>
            <w:r w:rsidRPr="00DC0C2D">
              <w:rPr>
                <w:sz w:val="22"/>
                <w:szCs w:val="22"/>
              </w:rPr>
              <w:t>. Sie können später für die Zusammenfassung und Reflektion der Sitzung verwendet werden.</w:t>
            </w:r>
          </w:p>
          <w:p w:rsidR="00C45113" w:rsidRPr="00DC0C2D" w:rsidRDefault="00C45113" w:rsidP="00B3224E">
            <w:pPr>
              <w:shd w:val="clear" w:color="auto" w:fill="FFFFFF"/>
              <w:ind w:left="360"/>
              <w:jc w:val="both"/>
              <w:rPr>
                <w:rFonts w:ascii="Times New Roman" w:hAnsi="Times New Roman"/>
                <w:sz w:val="22"/>
                <w:szCs w:val="22"/>
              </w:rPr>
            </w:pPr>
          </w:p>
          <w:p w:rsidR="00C45113" w:rsidRDefault="00C45113" w:rsidP="00C45113">
            <w:pPr>
              <w:pStyle w:val="Listenabsatz"/>
              <w:numPr>
                <w:ilvl w:val="0"/>
                <w:numId w:val="3"/>
              </w:numPr>
              <w:shd w:val="clear" w:color="auto" w:fill="FFFFFF"/>
              <w:jc w:val="both"/>
              <w:rPr>
                <w:rFonts w:ascii="Times New Roman" w:hAnsi="Times New Roman"/>
                <w:b/>
                <w:sz w:val="22"/>
                <w:szCs w:val="22"/>
              </w:rPr>
            </w:pPr>
            <w:r w:rsidRPr="00DC0C2D">
              <w:rPr>
                <w:rFonts w:ascii="Times New Roman" w:hAnsi="Times New Roman"/>
                <w:b/>
                <w:sz w:val="22"/>
                <w:szCs w:val="22"/>
              </w:rPr>
              <w:t>Nachbereitung (im Tagebuch</w:t>
            </w:r>
            <w:r w:rsidR="00B67C37">
              <w:rPr>
                <w:rFonts w:ascii="Times New Roman" w:hAnsi="Times New Roman"/>
                <w:b/>
                <w:sz w:val="22"/>
                <w:szCs w:val="22"/>
              </w:rPr>
              <w:t xml:space="preserve"> - optional</w:t>
            </w:r>
            <w:r w:rsidRPr="00DC0C2D">
              <w:rPr>
                <w:rFonts w:ascii="Times New Roman" w:hAnsi="Times New Roman"/>
                <w:b/>
                <w:sz w:val="22"/>
                <w:szCs w:val="22"/>
              </w:rPr>
              <w:t xml:space="preserve">)  </w:t>
            </w:r>
          </w:p>
          <w:p w:rsidR="00034E41" w:rsidRPr="00DC0C2D" w:rsidRDefault="00034E41" w:rsidP="00034E41">
            <w:pPr>
              <w:pStyle w:val="Listenabsatz"/>
              <w:shd w:val="clear" w:color="auto" w:fill="FFFFFF"/>
              <w:ind w:left="360"/>
              <w:jc w:val="both"/>
              <w:rPr>
                <w:rFonts w:ascii="Times New Roman" w:hAnsi="Times New Roman"/>
                <w:b/>
                <w:sz w:val="22"/>
                <w:szCs w:val="22"/>
              </w:rPr>
            </w:pPr>
          </w:p>
          <w:p w:rsidR="00C45113" w:rsidRPr="00DC0C2D" w:rsidRDefault="00C45113" w:rsidP="00C45113">
            <w:pPr>
              <w:pStyle w:val="Listenabsatz"/>
              <w:numPr>
                <w:ilvl w:val="0"/>
                <w:numId w:val="2"/>
              </w:numPr>
              <w:shd w:val="clear" w:color="auto" w:fill="FFFFFF"/>
              <w:jc w:val="both"/>
              <w:rPr>
                <w:rFonts w:ascii="Times New Roman" w:hAnsi="Times New Roman"/>
                <w:sz w:val="22"/>
                <w:szCs w:val="22"/>
              </w:rPr>
            </w:pPr>
            <w:r w:rsidRPr="00DC0C2D">
              <w:rPr>
                <w:rFonts w:ascii="Times New Roman" w:hAnsi="Times New Roman"/>
                <w:sz w:val="22"/>
                <w:szCs w:val="22"/>
              </w:rPr>
              <w:t>Schreiben Sie eine kurze Zusammenfassung und einen Text, in dem Sie versuchen, die Gespräche zu reflektieren. Sie können folgende Punkte aufgreifen:</w:t>
            </w:r>
          </w:p>
          <w:p w:rsidR="00C45113" w:rsidRPr="00DC0C2D" w:rsidRDefault="00C45113" w:rsidP="00C45113">
            <w:pPr>
              <w:pStyle w:val="Listenabsatz"/>
              <w:numPr>
                <w:ilvl w:val="0"/>
                <w:numId w:val="16"/>
              </w:numPr>
              <w:shd w:val="clear" w:color="auto" w:fill="FFFFFF"/>
              <w:jc w:val="both"/>
              <w:rPr>
                <w:rFonts w:ascii="Times New Roman" w:hAnsi="Times New Roman"/>
                <w:sz w:val="22"/>
                <w:szCs w:val="22"/>
              </w:rPr>
            </w:pPr>
            <w:r w:rsidRPr="00DC0C2D">
              <w:rPr>
                <w:rFonts w:ascii="Times New Roman" w:hAnsi="Times New Roman"/>
                <w:sz w:val="22"/>
                <w:szCs w:val="22"/>
              </w:rPr>
              <w:t>Zusammenfassung des Themas, was besonders gelaufen ist.</w:t>
            </w:r>
          </w:p>
          <w:p w:rsidR="00C45113" w:rsidRPr="00DC0C2D" w:rsidRDefault="00C45113" w:rsidP="00C45113">
            <w:pPr>
              <w:pStyle w:val="Listenabsatz"/>
              <w:numPr>
                <w:ilvl w:val="1"/>
                <w:numId w:val="9"/>
              </w:numPr>
              <w:shd w:val="clear" w:color="auto" w:fill="FFFFFF"/>
              <w:jc w:val="both"/>
              <w:rPr>
                <w:rFonts w:ascii="Times New Roman" w:hAnsi="Times New Roman"/>
                <w:sz w:val="22"/>
                <w:szCs w:val="22"/>
              </w:rPr>
            </w:pPr>
            <w:r w:rsidRPr="00DC0C2D">
              <w:rPr>
                <w:rFonts w:ascii="Times New Roman" w:hAnsi="Times New Roman"/>
                <w:sz w:val="22"/>
                <w:szCs w:val="22"/>
              </w:rPr>
              <w:t>Was hat dieses Thema/diese Begegnung mir gebracht. Wie haben ich und mein Tandem es erlebt?</w:t>
            </w:r>
          </w:p>
          <w:p w:rsidR="00C45113" w:rsidRPr="00DC0C2D" w:rsidRDefault="00C45113" w:rsidP="00C45113">
            <w:pPr>
              <w:pStyle w:val="Listenabsatz"/>
              <w:numPr>
                <w:ilvl w:val="1"/>
                <w:numId w:val="9"/>
              </w:numPr>
              <w:shd w:val="clear" w:color="auto" w:fill="FFFFFF"/>
              <w:jc w:val="both"/>
              <w:rPr>
                <w:rFonts w:ascii="Times New Roman" w:hAnsi="Times New Roman"/>
                <w:sz w:val="22"/>
                <w:szCs w:val="22"/>
              </w:rPr>
            </w:pPr>
            <w:r w:rsidRPr="00DC0C2D">
              <w:rPr>
                <w:rFonts w:ascii="Times New Roman" w:hAnsi="Times New Roman"/>
                <w:sz w:val="22"/>
                <w:szCs w:val="22"/>
              </w:rPr>
              <w:t>Kann ich einen besonderen Gedanken, eine Idee formulieren, … die zum besseren Verständnis wie Kommunikation in den interkulturellen Kontext funktionieren oder scheitern kann?</w:t>
            </w:r>
          </w:p>
          <w:p w:rsidR="00C45113" w:rsidRPr="00DC0C2D" w:rsidRDefault="00C45113" w:rsidP="00C45113">
            <w:pPr>
              <w:pStyle w:val="Listenabsatz"/>
              <w:numPr>
                <w:ilvl w:val="1"/>
                <w:numId w:val="9"/>
              </w:numPr>
              <w:shd w:val="clear" w:color="auto" w:fill="FFFFFF"/>
              <w:jc w:val="both"/>
              <w:rPr>
                <w:rFonts w:ascii="Times New Roman" w:hAnsi="Times New Roman"/>
                <w:b/>
                <w:bCs/>
                <w:sz w:val="22"/>
                <w:szCs w:val="22"/>
              </w:rPr>
            </w:pPr>
            <w:r w:rsidRPr="00DC0C2D">
              <w:rPr>
                <w:rFonts w:ascii="Times New Roman" w:hAnsi="Times New Roman"/>
                <w:sz w:val="22"/>
                <w:szCs w:val="22"/>
              </w:rPr>
              <w:t xml:space="preserve">Welche Übertragung bietet sich für die Gesellschaft an?  </w:t>
            </w:r>
          </w:p>
        </w:tc>
        <w:tc>
          <w:tcPr>
            <w:tcW w:w="5031" w:type="dxa"/>
            <w:shd w:val="clear" w:color="auto" w:fill="auto"/>
          </w:tcPr>
          <w:p w:rsidR="00C45113" w:rsidRPr="00C45113" w:rsidRDefault="00C45113" w:rsidP="00B3224E">
            <w:pPr>
              <w:pStyle w:val="StandardWeb"/>
              <w:jc w:val="both"/>
              <w:rPr>
                <w:bCs/>
                <w:sz w:val="22"/>
                <w:szCs w:val="22"/>
                <w:lang w:val="en-US"/>
              </w:rPr>
            </w:pPr>
            <w:r w:rsidRPr="00C45113">
              <w:rPr>
                <w:sz w:val="22"/>
                <w:szCs w:val="22"/>
                <w:lang w:val="en-US"/>
              </w:rPr>
              <w:t>With the intercultural tandem, there is no fixed curriculum and no predetermined range of topics for the individual meetings. You create all this yourself by setting clear topics and learning goals you wish to achieve within the tandem partnership, which you wish to discuss with the tandem partner</w:t>
            </w:r>
            <w:r w:rsidRPr="00C45113">
              <w:rPr>
                <w:bCs/>
                <w:sz w:val="22"/>
                <w:szCs w:val="22"/>
                <w:lang w:val="en-US"/>
              </w:rPr>
              <w:t xml:space="preserve">. </w:t>
            </w:r>
          </w:p>
          <w:p w:rsidR="00C45113" w:rsidRPr="00C45113" w:rsidRDefault="00C45113" w:rsidP="00C45113">
            <w:pPr>
              <w:pStyle w:val="StandardWeb"/>
              <w:spacing w:before="0" w:beforeAutospacing="0" w:after="0"/>
              <w:rPr>
                <w:b/>
                <w:bCs/>
                <w:sz w:val="22"/>
                <w:szCs w:val="22"/>
                <w:lang w:val="en-US"/>
              </w:rPr>
            </w:pPr>
          </w:p>
          <w:p w:rsidR="00C45113" w:rsidRPr="00DC0C2D" w:rsidRDefault="00C45113" w:rsidP="00C45113">
            <w:pPr>
              <w:pStyle w:val="StandardWeb"/>
              <w:spacing w:before="0" w:beforeAutospacing="0" w:after="0"/>
              <w:rPr>
                <w:b/>
                <w:bCs/>
                <w:sz w:val="22"/>
                <w:szCs w:val="22"/>
                <w:lang w:val="en-US"/>
              </w:rPr>
            </w:pPr>
            <w:r w:rsidRPr="00C45113">
              <w:rPr>
                <w:b/>
                <w:bCs/>
                <w:sz w:val="28"/>
                <w:szCs w:val="28"/>
                <w:lang w:val="en-US"/>
              </w:rPr>
              <w:br/>
            </w:r>
            <w:r w:rsidRPr="00DC0C2D">
              <w:rPr>
                <w:b/>
                <w:bCs/>
                <w:sz w:val="22"/>
                <w:szCs w:val="22"/>
                <w:lang w:val="en-US"/>
              </w:rPr>
              <w:t xml:space="preserve">The tandem meetings always consist of 3 parts: </w:t>
            </w:r>
          </w:p>
          <w:p w:rsidR="00C45113" w:rsidRPr="00DC0C2D" w:rsidRDefault="00C45113" w:rsidP="00C45113">
            <w:pPr>
              <w:pStyle w:val="StandardWeb"/>
              <w:numPr>
                <w:ilvl w:val="0"/>
                <w:numId w:val="3"/>
              </w:numPr>
              <w:rPr>
                <w:b/>
                <w:bCs/>
                <w:sz w:val="22"/>
                <w:szCs w:val="22"/>
              </w:rPr>
            </w:pPr>
            <w:proofErr w:type="spellStart"/>
            <w:r w:rsidRPr="00DC0C2D">
              <w:rPr>
                <w:b/>
                <w:bCs/>
                <w:sz w:val="22"/>
                <w:szCs w:val="22"/>
              </w:rPr>
              <w:t>Preparation</w:t>
            </w:r>
            <w:proofErr w:type="spellEnd"/>
            <w:r w:rsidRPr="00DC0C2D">
              <w:rPr>
                <w:b/>
                <w:bCs/>
                <w:sz w:val="22"/>
                <w:szCs w:val="22"/>
              </w:rPr>
              <w:t xml:space="preserve"> (</w:t>
            </w:r>
            <w:proofErr w:type="spellStart"/>
            <w:r w:rsidRPr="00DC0C2D">
              <w:rPr>
                <w:b/>
                <w:bCs/>
                <w:sz w:val="22"/>
                <w:szCs w:val="22"/>
              </w:rPr>
              <w:t>alone</w:t>
            </w:r>
            <w:proofErr w:type="spellEnd"/>
            <w:r w:rsidRPr="00DC0C2D">
              <w:rPr>
                <w:b/>
                <w:bCs/>
                <w:sz w:val="22"/>
                <w:szCs w:val="22"/>
              </w:rPr>
              <w:t>) (</w:t>
            </w:r>
            <w:proofErr w:type="spellStart"/>
            <w:r w:rsidRPr="00DC0C2D">
              <w:rPr>
                <w:b/>
                <w:bCs/>
                <w:sz w:val="22"/>
                <w:szCs w:val="22"/>
              </w:rPr>
              <w:t>Diary</w:t>
            </w:r>
            <w:proofErr w:type="spellEnd"/>
            <w:r w:rsidRPr="00DC0C2D">
              <w:rPr>
                <w:b/>
                <w:bCs/>
                <w:sz w:val="22"/>
                <w:szCs w:val="22"/>
              </w:rPr>
              <w:t>)</w:t>
            </w:r>
          </w:p>
          <w:p w:rsidR="00C45113" w:rsidRPr="00DC0C2D" w:rsidRDefault="00C45113" w:rsidP="00C45113">
            <w:pPr>
              <w:pStyle w:val="StandardWeb"/>
              <w:numPr>
                <w:ilvl w:val="0"/>
                <w:numId w:val="13"/>
              </w:numPr>
              <w:jc w:val="both"/>
              <w:rPr>
                <w:bCs/>
                <w:sz w:val="2"/>
                <w:szCs w:val="2"/>
                <w:lang w:val="en-US"/>
              </w:rPr>
            </w:pPr>
            <w:r w:rsidRPr="00DC0C2D">
              <w:rPr>
                <w:bCs/>
                <w:sz w:val="22"/>
                <w:szCs w:val="22"/>
                <w:lang w:val="en-US"/>
              </w:rPr>
              <w:t>What exactly is to be discussed with the tandem partners*, which materials (texts, articles, short films, videos, news, poetry, pictures, caricatures, music, etc.) can support the conversation. You decide in tandem (in the diary: indicate sources/materials of preparation)</w:t>
            </w:r>
          </w:p>
          <w:p w:rsidR="00C45113" w:rsidRPr="00034E41" w:rsidRDefault="00C45113" w:rsidP="00034E41">
            <w:pPr>
              <w:pStyle w:val="StandardWeb"/>
              <w:spacing w:before="0" w:beforeAutospacing="0" w:after="0"/>
              <w:ind w:left="357"/>
              <w:jc w:val="both"/>
              <w:rPr>
                <w:bCs/>
                <w:sz w:val="20"/>
                <w:szCs w:val="20"/>
                <w:lang w:val="en-US"/>
              </w:rPr>
            </w:pPr>
          </w:p>
          <w:p w:rsidR="00034E41" w:rsidRPr="00034E41" w:rsidRDefault="00034E41" w:rsidP="00034E41">
            <w:pPr>
              <w:pStyle w:val="StandardWeb"/>
              <w:spacing w:before="0" w:beforeAutospacing="0" w:after="0"/>
              <w:ind w:left="357"/>
              <w:jc w:val="both"/>
              <w:rPr>
                <w:bCs/>
                <w:sz w:val="20"/>
                <w:szCs w:val="20"/>
                <w:lang w:val="en-US"/>
              </w:rPr>
            </w:pPr>
          </w:p>
          <w:p w:rsidR="00034E41" w:rsidRPr="00034E41" w:rsidRDefault="00034E41" w:rsidP="00034E41">
            <w:pPr>
              <w:pStyle w:val="StandardWeb"/>
              <w:spacing w:before="0" w:beforeAutospacing="0" w:after="0"/>
              <w:ind w:left="360"/>
              <w:jc w:val="both"/>
              <w:rPr>
                <w:bCs/>
                <w:sz w:val="16"/>
                <w:szCs w:val="16"/>
                <w:lang w:val="en-US"/>
              </w:rPr>
            </w:pPr>
          </w:p>
          <w:p w:rsidR="00C45113" w:rsidRPr="00DC0C2D" w:rsidRDefault="00C45113" w:rsidP="00C45113">
            <w:pPr>
              <w:pStyle w:val="StandardWeb"/>
              <w:numPr>
                <w:ilvl w:val="0"/>
                <w:numId w:val="14"/>
              </w:numPr>
              <w:spacing w:before="80" w:beforeAutospacing="0" w:after="0"/>
              <w:ind w:left="357" w:hanging="357"/>
              <w:rPr>
                <w:bCs/>
                <w:sz w:val="22"/>
                <w:szCs w:val="22"/>
                <w:lang w:val="en-US"/>
              </w:rPr>
            </w:pPr>
            <w:r w:rsidRPr="00DC0C2D">
              <w:rPr>
                <w:b/>
                <w:bCs/>
                <w:sz w:val="22"/>
                <w:szCs w:val="22"/>
                <w:lang w:val="en-US"/>
              </w:rPr>
              <w:t>Implementation (conversation with the tandem partner)</w:t>
            </w:r>
          </w:p>
          <w:p w:rsidR="00C45113" w:rsidRPr="00DC0C2D" w:rsidRDefault="00C45113" w:rsidP="00C45113">
            <w:pPr>
              <w:pStyle w:val="StandardWeb"/>
              <w:numPr>
                <w:ilvl w:val="0"/>
                <w:numId w:val="13"/>
              </w:numPr>
              <w:spacing w:before="80" w:beforeAutospacing="0" w:after="0"/>
              <w:ind w:left="357" w:hanging="357"/>
              <w:jc w:val="both"/>
              <w:rPr>
                <w:bCs/>
                <w:sz w:val="18"/>
                <w:szCs w:val="18"/>
                <w:lang w:val="en-US"/>
              </w:rPr>
            </w:pPr>
            <w:r w:rsidRPr="00DC0C2D">
              <w:rPr>
                <w:bCs/>
                <w:sz w:val="22"/>
                <w:szCs w:val="22"/>
                <w:lang w:val="en-US"/>
              </w:rPr>
              <w:t xml:space="preserve">Take notes during or immediately after the </w:t>
            </w:r>
            <w:proofErr w:type="gramStart"/>
            <w:r w:rsidRPr="00DC0C2D">
              <w:rPr>
                <w:bCs/>
                <w:sz w:val="22"/>
                <w:szCs w:val="22"/>
                <w:lang w:val="en-US"/>
              </w:rPr>
              <w:t>session</w:t>
            </w:r>
            <w:proofErr w:type="gramEnd"/>
            <w:r w:rsidRPr="00DC0C2D">
              <w:rPr>
                <w:bCs/>
                <w:sz w:val="22"/>
                <w:szCs w:val="22"/>
                <w:lang w:val="en-US"/>
              </w:rPr>
              <w:t xml:space="preserve"> (often you cannot take notes during the conversation). Here you should write down the key points of the conversation, ideas and impressions. They </w:t>
            </w:r>
            <w:proofErr w:type="gramStart"/>
            <w:r w:rsidRPr="00DC0C2D">
              <w:rPr>
                <w:bCs/>
                <w:sz w:val="22"/>
                <w:szCs w:val="22"/>
                <w:lang w:val="en-US"/>
              </w:rPr>
              <w:t>can later be used</w:t>
            </w:r>
            <w:proofErr w:type="gramEnd"/>
            <w:r w:rsidRPr="00DC0C2D">
              <w:rPr>
                <w:bCs/>
                <w:sz w:val="22"/>
                <w:szCs w:val="22"/>
                <w:lang w:val="en-US"/>
              </w:rPr>
              <w:t xml:space="preserve"> to summarize and reflect on the session.</w:t>
            </w:r>
          </w:p>
          <w:p w:rsidR="00C45113" w:rsidRDefault="00C45113" w:rsidP="00034E41">
            <w:pPr>
              <w:pStyle w:val="StandardWeb"/>
              <w:spacing w:before="0" w:beforeAutospacing="0" w:after="0"/>
              <w:ind w:left="357"/>
              <w:jc w:val="both"/>
              <w:rPr>
                <w:bCs/>
                <w:sz w:val="18"/>
                <w:szCs w:val="18"/>
                <w:lang w:val="en-US"/>
              </w:rPr>
            </w:pPr>
          </w:p>
          <w:p w:rsidR="00034E41" w:rsidRPr="00DC0C2D" w:rsidRDefault="00034E41" w:rsidP="00034E41">
            <w:pPr>
              <w:pStyle w:val="StandardWeb"/>
              <w:spacing w:before="0" w:beforeAutospacing="0" w:after="0"/>
              <w:ind w:left="357"/>
              <w:jc w:val="both"/>
              <w:rPr>
                <w:bCs/>
                <w:sz w:val="18"/>
                <w:szCs w:val="18"/>
                <w:lang w:val="en-US"/>
              </w:rPr>
            </w:pPr>
          </w:p>
          <w:p w:rsidR="00C45113" w:rsidRPr="00DC0C2D" w:rsidRDefault="00C45113" w:rsidP="00034E41">
            <w:pPr>
              <w:pStyle w:val="StandardWeb"/>
              <w:numPr>
                <w:ilvl w:val="0"/>
                <w:numId w:val="14"/>
              </w:numPr>
              <w:spacing w:before="0" w:beforeAutospacing="0" w:after="0"/>
              <w:rPr>
                <w:b/>
                <w:bCs/>
                <w:sz w:val="22"/>
                <w:szCs w:val="22"/>
              </w:rPr>
            </w:pPr>
            <w:r w:rsidRPr="00DC0C2D">
              <w:rPr>
                <w:b/>
                <w:bCs/>
                <w:sz w:val="22"/>
                <w:szCs w:val="22"/>
              </w:rPr>
              <w:t>Follow-</w:t>
            </w:r>
            <w:proofErr w:type="spellStart"/>
            <w:r w:rsidRPr="00DC0C2D">
              <w:rPr>
                <w:b/>
                <w:bCs/>
                <w:sz w:val="22"/>
                <w:szCs w:val="22"/>
              </w:rPr>
              <w:t>up</w:t>
            </w:r>
            <w:proofErr w:type="spellEnd"/>
            <w:r w:rsidRPr="00DC0C2D">
              <w:rPr>
                <w:b/>
                <w:bCs/>
                <w:sz w:val="22"/>
                <w:szCs w:val="22"/>
              </w:rPr>
              <w:t xml:space="preserve"> (</w:t>
            </w:r>
            <w:proofErr w:type="spellStart"/>
            <w:r w:rsidRPr="00DC0C2D">
              <w:rPr>
                <w:b/>
                <w:bCs/>
                <w:sz w:val="22"/>
                <w:szCs w:val="22"/>
              </w:rPr>
              <w:t>Diary</w:t>
            </w:r>
            <w:proofErr w:type="spellEnd"/>
            <w:r w:rsidR="00B67C37">
              <w:rPr>
                <w:b/>
                <w:bCs/>
                <w:sz w:val="22"/>
                <w:szCs w:val="22"/>
              </w:rPr>
              <w:t xml:space="preserve"> -optional</w:t>
            </w:r>
            <w:r w:rsidRPr="00DC0C2D">
              <w:rPr>
                <w:b/>
                <w:bCs/>
                <w:sz w:val="22"/>
                <w:szCs w:val="22"/>
              </w:rPr>
              <w:t>)</w:t>
            </w:r>
          </w:p>
          <w:p w:rsidR="00C45113" w:rsidRPr="00DC0C2D" w:rsidRDefault="00C45113" w:rsidP="00C45113">
            <w:pPr>
              <w:pStyle w:val="StandardWeb"/>
              <w:numPr>
                <w:ilvl w:val="0"/>
                <w:numId w:val="13"/>
              </w:numPr>
              <w:rPr>
                <w:bCs/>
                <w:sz w:val="22"/>
                <w:szCs w:val="22"/>
                <w:lang w:val="en-US"/>
              </w:rPr>
            </w:pPr>
            <w:r w:rsidRPr="00DC0C2D">
              <w:rPr>
                <w:bCs/>
                <w:sz w:val="22"/>
                <w:szCs w:val="22"/>
                <w:lang w:val="en-US"/>
              </w:rPr>
              <w:t>Write a short summary and a text in which you try to reflect on the discussions. You can use the following points:</w:t>
            </w:r>
          </w:p>
          <w:p w:rsidR="00C45113" w:rsidRPr="00DC0C2D" w:rsidRDefault="00C45113" w:rsidP="00C45113">
            <w:pPr>
              <w:pStyle w:val="Listenabsatz"/>
              <w:numPr>
                <w:ilvl w:val="0"/>
                <w:numId w:val="15"/>
              </w:numPr>
              <w:shd w:val="clear" w:color="auto" w:fill="FFFFFF"/>
              <w:jc w:val="both"/>
              <w:rPr>
                <w:rFonts w:ascii="Times New Roman" w:hAnsi="Times New Roman"/>
                <w:sz w:val="22"/>
                <w:szCs w:val="22"/>
                <w:lang w:val="en-US"/>
              </w:rPr>
            </w:pPr>
            <w:r w:rsidRPr="00DC0C2D">
              <w:rPr>
                <w:rFonts w:ascii="Times New Roman" w:hAnsi="Times New Roman"/>
                <w:sz w:val="22"/>
                <w:szCs w:val="22"/>
                <w:lang w:val="en-US"/>
              </w:rPr>
              <w:t>Summarize your topic, what went particularly well.</w:t>
            </w:r>
          </w:p>
          <w:p w:rsidR="00C45113" w:rsidRPr="00DC0C2D" w:rsidRDefault="00C45113" w:rsidP="00C45113">
            <w:pPr>
              <w:pStyle w:val="Listenabsatz"/>
              <w:numPr>
                <w:ilvl w:val="0"/>
                <w:numId w:val="15"/>
              </w:numPr>
              <w:shd w:val="clear" w:color="auto" w:fill="FFFFFF"/>
              <w:jc w:val="both"/>
              <w:rPr>
                <w:rFonts w:ascii="Times New Roman" w:hAnsi="Times New Roman"/>
                <w:sz w:val="22"/>
                <w:szCs w:val="22"/>
                <w:lang w:val="en-US"/>
              </w:rPr>
            </w:pPr>
            <w:r w:rsidRPr="00DC0C2D">
              <w:rPr>
                <w:rFonts w:ascii="Times New Roman" w:hAnsi="Times New Roman"/>
                <w:sz w:val="22"/>
                <w:szCs w:val="22"/>
                <w:lang w:val="en-US"/>
              </w:rPr>
              <w:t>What have I learned/rea</w:t>
            </w:r>
            <w:r>
              <w:rPr>
                <w:rFonts w:ascii="Times New Roman" w:hAnsi="Times New Roman"/>
                <w:sz w:val="22"/>
                <w:szCs w:val="22"/>
                <w:lang w:val="en-US"/>
              </w:rPr>
              <w:t>lized during the topic/meeting?</w:t>
            </w:r>
            <w:r w:rsidRPr="00DC0C2D">
              <w:rPr>
                <w:rFonts w:ascii="Times New Roman" w:hAnsi="Times New Roman"/>
                <w:sz w:val="22"/>
                <w:szCs w:val="22"/>
                <w:lang w:val="en-US"/>
              </w:rPr>
              <w:t xml:space="preserve"> How did my tandem partner and I experience it?</w:t>
            </w:r>
          </w:p>
          <w:p w:rsidR="00C45113" w:rsidRPr="00DC0C2D" w:rsidRDefault="00C45113" w:rsidP="00C45113">
            <w:pPr>
              <w:pStyle w:val="Listenabsatz"/>
              <w:numPr>
                <w:ilvl w:val="0"/>
                <w:numId w:val="15"/>
              </w:numPr>
              <w:shd w:val="clear" w:color="auto" w:fill="FFFFFF"/>
              <w:jc w:val="both"/>
              <w:rPr>
                <w:rFonts w:ascii="Times New Roman" w:hAnsi="Times New Roman"/>
                <w:sz w:val="22"/>
                <w:szCs w:val="22"/>
                <w:lang w:val="en-US"/>
              </w:rPr>
            </w:pPr>
            <w:r w:rsidRPr="00DC0C2D">
              <w:rPr>
                <w:rFonts w:ascii="Times New Roman" w:hAnsi="Times New Roman"/>
                <w:sz w:val="22"/>
                <w:szCs w:val="22"/>
                <w:lang w:val="en-US"/>
              </w:rPr>
              <w:t xml:space="preserve">Can I formulate a special thought, an </w:t>
            </w:r>
            <w:proofErr w:type="gramStart"/>
            <w:r w:rsidRPr="00DC0C2D">
              <w:rPr>
                <w:rFonts w:ascii="Times New Roman" w:hAnsi="Times New Roman"/>
                <w:sz w:val="22"/>
                <w:szCs w:val="22"/>
                <w:lang w:val="en-US"/>
              </w:rPr>
              <w:t>idea, ...</w:t>
            </w:r>
            <w:proofErr w:type="gramEnd"/>
            <w:r w:rsidRPr="00DC0C2D">
              <w:rPr>
                <w:rFonts w:ascii="Times New Roman" w:hAnsi="Times New Roman"/>
                <w:sz w:val="22"/>
                <w:szCs w:val="22"/>
                <w:lang w:val="en-US"/>
              </w:rPr>
              <w:t xml:space="preserve"> that can be applied to a better or unclear understanding of how communication works in an intercultural context?</w:t>
            </w:r>
          </w:p>
          <w:p w:rsidR="00C45113" w:rsidRPr="00DC0C2D" w:rsidRDefault="00C45113" w:rsidP="00C45113">
            <w:pPr>
              <w:pStyle w:val="Listenabsatz"/>
              <w:numPr>
                <w:ilvl w:val="0"/>
                <w:numId w:val="15"/>
              </w:numPr>
              <w:shd w:val="clear" w:color="auto" w:fill="FFFFFF"/>
              <w:jc w:val="both"/>
              <w:rPr>
                <w:rFonts w:ascii="Times New Roman" w:hAnsi="Times New Roman"/>
                <w:b/>
                <w:bCs/>
                <w:sz w:val="22"/>
                <w:szCs w:val="22"/>
                <w:lang w:val="en-US"/>
              </w:rPr>
            </w:pPr>
            <w:r w:rsidRPr="00DC0C2D">
              <w:rPr>
                <w:rFonts w:ascii="Times New Roman" w:hAnsi="Times New Roman"/>
                <w:sz w:val="22"/>
                <w:szCs w:val="22"/>
                <w:lang w:val="en-US"/>
              </w:rPr>
              <w:t xml:space="preserve">What </w:t>
            </w:r>
            <w:proofErr w:type="gramStart"/>
            <w:r w:rsidRPr="00DC0C2D">
              <w:rPr>
                <w:rFonts w:ascii="Times New Roman" w:hAnsi="Times New Roman"/>
                <w:sz w:val="22"/>
                <w:szCs w:val="22"/>
                <w:lang w:val="en-US"/>
              </w:rPr>
              <w:t>can be tran</w:t>
            </w:r>
            <w:r>
              <w:rPr>
                <w:rFonts w:ascii="Times New Roman" w:hAnsi="Times New Roman"/>
                <w:sz w:val="22"/>
                <w:szCs w:val="22"/>
                <w:lang w:val="en-US"/>
              </w:rPr>
              <w:t>sfe</w:t>
            </w:r>
            <w:r w:rsidRPr="00DC0C2D">
              <w:rPr>
                <w:rFonts w:ascii="Times New Roman" w:hAnsi="Times New Roman"/>
                <w:sz w:val="22"/>
                <w:szCs w:val="22"/>
                <w:lang w:val="en-US"/>
              </w:rPr>
              <w:t>rred</w:t>
            </w:r>
            <w:proofErr w:type="gramEnd"/>
            <w:r w:rsidRPr="00DC0C2D">
              <w:rPr>
                <w:rFonts w:ascii="Times New Roman" w:hAnsi="Times New Roman"/>
                <w:sz w:val="22"/>
                <w:szCs w:val="22"/>
                <w:lang w:val="en-US"/>
              </w:rPr>
              <w:t xml:space="preserve"> to society?</w:t>
            </w:r>
            <w:r w:rsidRPr="00DC0C2D">
              <w:rPr>
                <w:rFonts w:ascii="Times New Roman" w:hAnsi="Times New Roman"/>
                <w:b/>
                <w:bCs/>
                <w:sz w:val="22"/>
                <w:szCs w:val="22"/>
                <w:lang w:val="en-US"/>
              </w:rPr>
              <w:t xml:space="preserve">   </w:t>
            </w:r>
          </w:p>
        </w:tc>
      </w:tr>
    </w:tbl>
    <w:p w:rsidR="00C45113" w:rsidRDefault="00C45113" w:rsidP="00C45113">
      <w:pPr>
        <w:shd w:val="clear" w:color="auto" w:fill="FFFFFF"/>
        <w:jc w:val="both"/>
        <w:rPr>
          <w:rFonts w:ascii="Times New Roman" w:hAnsi="Times New Roman"/>
          <w:sz w:val="23"/>
          <w:szCs w:val="23"/>
          <w:lang w:val="en-US"/>
        </w:rPr>
      </w:pPr>
    </w:p>
    <w:p w:rsidR="003E0BDC" w:rsidRPr="00B67C37" w:rsidRDefault="003E0BDC" w:rsidP="003E0BDC">
      <w:pPr>
        <w:shd w:val="clear" w:color="auto" w:fill="F2F2F2"/>
        <w:rPr>
          <w:rFonts w:ascii="Times New Roman" w:hAnsi="Times New Roman"/>
          <w:b/>
          <w:bCs/>
          <w:sz w:val="28"/>
          <w:szCs w:val="28"/>
          <w:lang w:val="en-US"/>
        </w:rPr>
      </w:pPr>
    </w:p>
    <w:p w:rsidR="003E0BDC" w:rsidRPr="00C45113" w:rsidRDefault="003E0BDC" w:rsidP="003E0BDC">
      <w:pPr>
        <w:shd w:val="clear" w:color="auto" w:fill="F2F2F2"/>
        <w:rPr>
          <w:rFonts w:ascii="Times New Roman" w:hAnsi="Times New Roman"/>
          <w:b/>
          <w:bCs/>
          <w:sz w:val="28"/>
          <w:szCs w:val="28"/>
          <w:lang w:val="en-US"/>
        </w:rPr>
      </w:pPr>
    </w:p>
    <w:p w:rsidR="003E0BDC" w:rsidRPr="003E0BDC" w:rsidRDefault="003E0BDC" w:rsidP="003E0BDC">
      <w:pPr>
        <w:shd w:val="clear" w:color="auto" w:fill="FFFFFF"/>
        <w:rPr>
          <w:rFonts w:ascii="Times New Roman" w:hAnsi="Times New Roman"/>
          <w:sz w:val="26"/>
          <w:szCs w:val="26"/>
        </w:rPr>
      </w:pPr>
      <w:r w:rsidRPr="003E0BDC">
        <w:rPr>
          <w:rFonts w:ascii="Times New Roman" w:eastAsia="Times New Roman" w:hAnsi="Times New Roman"/>
          <w:b/>
          <w:bCs/>
          <w:caps/>
          <w:sz w:val="26"/>
          <w:szCs w:val="26"/>
          <w:lang w:eastAsia="de-DE"/>
        </w:rPr>
        <w:t>Wie läuft das Tandemtreffen?</w:t>
      </w:r>
      <w:r w:rsidRPr="003E0BDC">
        <w:rPr>
          <w:rFonts w:ascii="Times New Roman" w:hAnsi="Times New Roman"/>
          <w:b/>
          <w:sz w:val="26"/>
          <w:szCs w:val="26"/>
        </w:rPr>
        <w:t xml:space="preserve"> </w:t>
      </w:r>
      <w:r w:rsidRPr="003E0BDC">
        <w:rPr>
          <w:rFonts w:ascii="Times New Roman" w:eastAsia="Times New Roman" w:hAnsi="Times New Roman"/>
          <w:b/>
          <w:bCs/>
          <w:caps/>
          <w:sz w:val="26"/>
          <w:szCs w:val="26"/>
          <w:lang w:eastAsia="de-DE"/>
        </w:rPr>
        <w:t>/ How does tandem meeting work?</w:t>
      </w:r>
    </w:p>
    <w:p w:rsidR="003E0BDC" w:rsidRPr="00034E41" w:rsidRDefault="003E0BDC" w:rsidP="003E0BDC">
      <w:pPr>
        <w:shd w:val="clear" w:color="auto" w:fill="F2F2F2"/>
        <w:rPr>
          <w:rFonts w:ascii="Times New Roman" w:hAnsi="Times New Roman"/>
          <w:b/>
          <w:bCs/>
          <w:sz w:val="28"/>
          <w:szCs w:val="28"/>
        </w:rPr>
      </w:pPr>
      <w:r w:rsidRPr="00034E41">
        <w:rPr>
          <w:rFonts w:ascii="Times New Roman" w:hAnsi="Times New Roman"/>
          <w:b/>
          <w:i/>
          <w:sz w:val="28"/>
          <w:szCs w:val="28"/>
        </w:rPr>
        <w:t xml:space="preserve"> </w:t>
      </w:r>
    </w:p>
    <w:p w:rsidR="003E0BDC" w:rsidRDefault="003E0BDC"/>
    <w:tbl>
      <w:tblPr>
        <w:tblW w:w="0" w:type="auto"/>
        <w:tblBorders>
          <w:insideV w:val="single" w:sz="4" w:space="0" w:color="auto"/>
        </w:tblBorders>
        <w:tblLook w:val="04A0" w:firstRow="1" w:lastRow="0" w:firstColumn="1" w:lastColumn="0" w:noHBand="0" w:noVBand="1"/>
      </w:tblPr>
      <w:tblGrid>
        <w:gridCol w:w="4966"/>
        <w:gridCol w:w="4956"/>
      </w:tblGrid>
      <w:tr w:rsidR="003E0BDC" w:rsidRPr="00B67C37" w:rsidTr="003E0BDC">
        <w:tc>
          <w:tcPr>
            <w:tcW w:w="4966" w:type="dxa"/>
            <w:shd w:val="clear" w:color="auto" w:fill="auto"/>
          </w:tcPr>
          <w:p w:rsidR="003E0BDC" w:rsidRPr="00DC0C2D" w:rsidRDefault="003E0BDC" w:rsidP="00B3224E">
            <w:pPr>
              <w:numPr>
                <w:ilvl w:val="0"/>
                <w:numId w:val="6"/>
              </w:numPr>
              <w:shd w:val="clear" w:color="auto" w:fill="FFFFFF"/>
              <w:autoSpaceDE w:val="0"/>
              <w:autoSpaceDN w:val="0"/>
              <w:adjustRightInd w:val="0"/>
              <w:jc w:val="both"/>
              <w:rPr>
                <w:rFonts w:ascii="Times New Roman" w:hAnsi="Times New Roman"/>
                <w:sz w:val="22"/>
                <w:szCs w:val="22"/>
              </w:rPr>
            </w:pPr>
            <w:r w:rsidRPr="00DC0C2D">
              <w:rPr>
                <w:rFonts w:ascii="Times New Roman" w:hAnsi="Times New Roman"/>
                <w:sz w:val="22"/>
                <w:szCs w:val="22"/>
              </w:rPr>
              <w:t xml:space="preserve">Die Tandempartner treffen sich regelmäßig (mind. 120 Minuten pro </w:t>
            </w:r>
            <w:r w:rsidR="00B67C37">
              <w:rPr>
                <w:rFonts w:ascii="Times New Roman" w:hAnsi="Times New Roman"/>
                <w:sz w:val="22"/>
                <w:szCs w:val="22"/>
              </w:rPr>
              <w:t>Treffen</w:t>
            </w:r>
            <w:r w:rsidRPr="00DC0C2D">
              <w:rPr>
                <w:rFonts w:ascii="Times New Roman" w:hAnsi="Times New Roman"/>
                <w:sz w:val="22"/>
                <w:szCs w:val="22"/>
              </w:rPr>
              <w:t xml:space="preserve">) </w:t>
            </w:r>
          </w:p>
          <w:p w:rsidR="003E0BDC" w:rsidRPr="00DC0C2D" w:rsidRDefault="003E0BDC" w:rsidP="00B3224E">
            <w:pPr>
              <w:numPr>
                <w:ilvl w:val="0"/>
                <w:numId w:val="6"/>
              </w:numPr>
              <w:shd w:val="clear" w:color="auto" w:fill="FFFFFF"/>
              <w:autoSpaceDE w:val="0"/>
              <w:autoSpaceDN w:val="0"/>
              <w:adjustRightInd w:val="0"/>
              <w:jc w:val="both"/>
              <w:rPr>
                <w:rFonts w:ascii="Times New Roman" w:hAnsi="Times New Roman"/>
                <w:sz w:val="22"/>
                <w:szCs w:val="22"/>
              </w:rPr>
            </w:pPr>
            <w:r w:rsidRPr="00DC0C2D">
              <w:rPr>
                <w:rFonts w:ascii="Times New Roman" w:hAnsi="Times New Roman"/>
                <w:sz w:val="22"/>
                <w:szCs w:val="22"/>
              </w:rPr>
              <w:t>möglichst an einem festgelegten Termin.</w:t>
            </w:r>
          </w:p>
          <w:p w:rsidR="003E0BDC" w:rsidRPr="00DC0C2D" w:rsidRDefault="003E0BDC" w:rsidP="00B3224E">
            <w:pPr>
              <w:numPr>
                <w:ilvl w:val="0"/>
                <w:numId w:val="6"/>
              </w:numPr>
              <w:shd w:val="clear" w:color="auto" w:fill="FFFFFF"/>
              <w:autoSpaceDE w:val="0"/>
              <w:autoSpaceDN w:val="0"/>
              <w:adjustRightInd w:val="0"/>
              <w:jc w:val="both"/>
              <w:rPr>
                <w:rFonts w:ascii="Times New Roman" w:hAnsi="Times New Roman"/>
                <w:sz w:val="22"/>
                <w:szCs w:val="22"/>
              </w:rPr>
            </w:pPr>
            <w:r w:rsidRPr="00DC0C2D">
              <w:rPr>
                <w:rFonts w:ascii="Times New Roman" w:hAnsi="Times New Roman"/>
                <w:sz w:val="22"/>
                <w:szCs w:val="22"/>
              </w:rPr>
              <w:t xml:space="preserve">Jeder Tandempartner schlägt vor, über welches Thema gesprochen wird und welche Materialien benutzt werden können. </w:t>
            </w:r>
          </w:p>
          <w:p w:rsidR="003E0BDC" w:rsidRPr="00DC0C2D" w:rsidRDefault="003E0BDC" w:rsidP="00B3224E">
            <w:pPr>
              <w:numPr>
                <w:ilvl w:val="0"/>
                <w:numId w:val="6"/>
              </w:numPr>
              <w:shd w:val="clear" w:color="auto" w:fill="FFFFFF"/>
              <w:autoSpaceDE w:val="0"/>
              <w:autoSpaceDN w:val="0"/>
              <w:adjustRightInd w:val="0"/>
              <w:jc w:val="both"/>
              <w:rPr>
                <w:rFonts w:ascii="Times New Roman" w:hAnsi="Times New Roman"/>
                <w:sz w:val="22"/>
                <w:szCs w:val="22"/>
              </w:rPr>
            </w:pPr>
            <w:r w:rsidRPr="00DC0C2D">
              <w:rPr>
                <w:rFonts w:ascii="Times New Roman" w:hAnsi="Times New Roman"/>
                <w:sz w:val="22"/>
                <w:szCs w:val="22"/>
              </w:rPr>
              <w:t>Die Tandem-Partner entscheiden zusammen, worüber sie sprechen.</w:t>
            </w:r>
          </w:p>
          <w:p w:rsidR="003E0BDC" w:rsidRPr="00DC0C2D" w:rsidRDefault="003E0BDC" w:rsidP="00B3224E">
            <w:pPr>
              <w:shd w:val="clear" w:color="auto" w:fill="FFFFFF"/>
              <w:autoSpaceDE w:val="0"/>
              <w:autoSpaceDN w:val="0"/>
              <w:adjustRightInd w:val="0"/>
              <w:ind w:left="720"/>
              <w:jc w:val="both"/>
              <w:rPr>
                <w:rFonts w:ascii="Times New Roman" w:hAnsi="Times New Roman"/>
                <w:sz w:val="22"/>
                <w:szCs w:val="22"/>
              </w:rPr>
            </w:pPr>
          </w:p>
          <w:p w:rsidR="003E0BDC" w:rsidRPr="00DC0C2D" w:rsidRDefault="003E0BDC" w:rsidP="00B3224E">
            <w:pPr>
              <w:shd w:val="clear" w:color="auto" w:fill="FFFFFF"/>
              <w:autoSpaceDE w:val="0"/>
              <w:autoSpaceDN w:val="0"/>
              <w:adjustRightInd w:val="0"/>
              <w:jc w:val="both"/>
              <w:rPr>
                <w:rFonts w:ascii="Times New Roman" w:hAnsi="Times New Roman"/>
                <w:sz w:val="22"/>
                <w:szCs w:val="22"/>
              </w:rPr>
            </w:pPr>
            <w:r w:rsidRPr="00DC0C2D">
              <w:rPr>
                <w:rFonts w:ascii="Times New Roman" w:hAnsi="Times New Roman"/>
                <w:sz w:val="22"/>
                <w:szCs w:val="22"/>
              </w:rPr>
              <w:t>Besonders erfolgreiche Tandems werden sich, wenn sie die Zusammenarbeit richtig planen, die eigene Motivation, die Ziele und die Arbeitsweisen bewusstmachen und die einzelnen Treffen gut vor- und nachbereiten. Deshalb ist eine intensive Vor- und Nachbereitung jeder Sitzung sehr erfolgversprechend und daher unbedingt erforderlich.</w:t>
            </w:r>
          </w:p>
          <w:p w:rsidR="003E0BDC" w:rsidRPr="00DC0C2D" w:rsidRDefault="003E0BDC" w:rsidP="00B3224E">
            <w:pPr>
              <w:rPr>
                <w:rFonts w:ascii="Times New Roman" w:hAnsi="Times New Roman"/>
                <w:b/>
                <w:sz w:val="22"/>
                <w:szCs w:val="22"/>
              </w:rPr>
            </w:pPr>
            <w:r w:rsidRPr="00DC0C2D">
              <w:rPr>
                <w:rFonts w:ascii="Times New Roman" w:hAnsi="Times New Roman"/>
                <w:sz w:val="22"/>
                <w:szCs w:val="22"/>
              </w:rPr>
              <w:br w:type="page"/>
            </w:r>
          </w:p>
        </w:tc>
        <w:tc>
          <w:tcPr>
            <w:tcW w:w="4956" w:type="dxa"/>
            <w:shd w:val="clear" w:color="auto" w:fill="auto"/>
          </w:tcPr>
          <w:p w:rsidR="003E0BDC" w:rsidRPr="00DC0C2D" w:rsidRDefault="003E0BDC" w:rsidP="00B3224E">
            <w:pPr>
              <w:numPr>
                <w:ilvl w:val="0"/>
                <w:numId w:val="12"/>
              </w:numPr>
              <w:rPr>
                <w:rFonts w:ascii="Times New Roman" w:hAnsi="Times New Roman"/>
                <w:sz w:val="22"/>
                <w:szCs w:val="22"/>
                <w:lang w:val="en-US"/>
              </w:rPr>
            </w:pPr>
            <w:r w:rsidRPr="00DC0C2D">
              <w:rPr>
                <w:rFonts w:ascii="Times New Roman" w:hAnsi="Times New Roman"/>
                <w:sz w:val="22"/>
                <w:szCs w:val="22"/>
                <w:lang w:val="en-US"/>
              </w:rPr>
              <w:t xml:space="preserve">The tandem partners meet regularly (at least 120 minutes per </w:t>
            </w:r>
            <w:r w:rsidR="00B67C37">
              <w:rPr>
                <w:rFonts w:ascii="Times New Roman" w:hAnsi="Times New Roman"/>
                <w:sz w:val="22"/>
                <w:szCs w:val="22"/>
                <w:lang w:val="en-US"/>
              </w:rPr>
              <w:t>Meeting</w:t>
            </w:r>
            <w:bookmarkStart w:id="0" w:name="_GoBack"/>
            <w:bookmarkEnd w:id="0"/>
            <w:r w:rsidRPr="00DC0C2D">
              <w:rPr>
                <w:rFonts w:ascii="Times New Roman" w:hAnsi="Times New Roman"/>
                <w:sz w:val="22"/>
                <w:szCs w:val="22"/>
                <w:lang w:val="en-US"/>
              </w:rPr>
              <w:t xml:space="preserve">) </w:t>
            </w:r>
          </w:p>
          <w:p w:rsidR="003E0BDC" w:rsidRPr="00DC0C2D" w:rsidRDefault="003E0BDC" w:rsidP="00B3224E">
            <w:pPr>
              <w:numPr>
                <w:ilvl w:val="0"/>
                <w:numId w:val="12"/>
              </w:numPr>
              <w:rPr>
                <w:rFonts w:ascii="Times New Roman" w:hAnsi="Times New Roman"/>
                <w:sz w:val="22"/>
                <w:szCs w:val="22"/>
                <w:lang w:val="en-US"/>
              </w:rPr>
            </w:pPr>
            <w:proofErr w:type="gramStart"/>
            <w:r w:rsidRPr="00DC0C2D">
              <w:rPr>
                <w:rFonts w:ascii="Times New Roman" w:hAnsi="Times New Roman"/>
                <w:sz w:val="22"/>
                <w:szCs w:val="22"/>
                <w:lang w:val="en-US"/>
              </w:rPr>
              <w:t>preferably</w:t>
            </w:r>
            <w:proofErr w:type="gramEnd"/>
            <w:r w:rsidRPr="00DC0C2D">
              <w:rPr>
                <w:rFonts w:ascii="Times New Roman" w:hAnsi="Times New Roman"/>
                <w:sz w:val="22"/>
                <w:szCs w:val="22"/>
                <w:lang w:val="en-US"/>
              </w:rPr>
              <w:t xml:space="preserve"> on a fixed date.</w:t>
            </w:r>
          </w:p>
          <w:p w:rsidR="003E0BDC" w:rsidRPr="00DC0C2D" w:rsidRDefault="003E0BDC" w:rsidP="00B3224E">
            <w:pPr>
              <w:numPr>
                <w:ilvl w:val="0"/>
                <w:numId w:val="12"/>
              </w:numPr>
              <w:rPr>
                <w:rFonts w:ascii="Times New Roman" w:hAnsi="Times New Roman"/>
                <w:sz w:val="22"/>
                <w:szCs w:val="22"/>
                <w:lang w:val="en-US"/>
              </w:rPr>
            </w:pPr>
            <w:r w:rsidRPr="00DC0C2D">
              <w:rPr>
                <w:rFonts w:ascii="Times New Roman" w:hAnsi="Times New Roman"/>
                <w:sz w:val="22"/>
                <w:szCs w:val="22"/>
                <w:lang w:val="en-US"/>
              </w:rPr>
              <w:t xml:space="preserve">Each tandem partner suggests which topic </w:t>
            </w:r>
            <w:proofErr w:type="gramStart"/>
            <w:r w:rsidRPr="00DC0C2D">
              <w:rPr>
                <w:rFonts w:ascii="Times New Roman" w:hAnsi="Times New Roman"/>
                <w:sz w:val="22"/>
                <w:szCs w:val="22"/>
                <w:lang w:val="en-US"/>
              </w:rPr>
              <w:t>is discussed</w:t>
            </w:r>
            <w:proofErr w:type="gramEnd"/>
            <w:r w:rsidRPr="00DC0C2D">
              <w:rPr>
                <w:rFonts w:ascii="Times New Roman" w:hAnsi="Times New Roman"/>
                <w:sz w:val="22"/>
                <w:szCs w:val="22"/>
                <w:lang w:val="en-US"/>
              </w:rPr>
              <w:t xml:space="preserve"> and which materials can be used. </w:t>
            </w:r>
          </w:p>
          <w:p w:rsidR="003E0BDC" w:rsidRPr="00DC0C2D" w:rsidRDefault="003E0BDC" w:rsidP="00B3224E">
            <w:pPr>
              <w:numPr>
                <w:ilvl w:val="0"/>
                <w:numId w:val="12"/>
              </w:numPr>
              <w:rPr>
                <w:rFonts w:ascii="Times New Roman" w:hAnsi="Times New Roman"/>
                <w:sz w:val="22"/>
                <w:szCs w:val="22"/>
                <w:lang w:val="en-US"/>
              </w:rPr>
            </w:pPr>
            <w:r w:rsidRPr="00DC0C2D">
              <w:rPr>
                <w:rFonts w:ascii="Times New Roman" w:hAnsi="Times New Roman"/>
                <w:sz w:val="22"/>
                <w:szCs w:val="22"/>
                <w:lang w:val="en-US"/>
              </w:rPr>
              <w:t xml:space="preserve">The tandem partners decide together what they want to talk </w:t>
            </w:r>
            <w:proofErr w:type="gramStart"/>
            <w:r w:rsidRPr="00DC0C2D">
              <w:rPr>
                <w:rFonts w:ascii="Times New Roman" w:hAnsi="Times New Roman"/>
                <w:sz w:val="22"/>
                <w:szCs w:val="22"/>
                <w:lang w:val="en-US"/>
              </w:rPr>
              <w:t>about</w:t>
            </w:r>
            <w:proofErr w:type="gramEnd"/>
            <w:r w:rsidRPr="00DC0C2D">
              <w:rPr>
                <w:rFonts w:ascii="Times New Roman" w:hAnsi="Times New Roman"/>
                <w:sz w:val="22"/>
                <w:szCs w:val="22"/>
                <w:lang w:val="en-US"/>
              </w:rPr>
              <w:t>.</w:t>
            </w:r>
          </w:p>
          <w:p w:rsidR="003E0BDC" w:rsidRPr="00DC0C2D" w:rsidRDefault="003E0BDC" w:rsidP="00B3224E">
            <w:pPr>
              <w:rPr>
                <w:rFonts w:ascii="Times New Roman" w:hAnsi="Times New Roman"/>
                <w:sz w:val="22"/>
                <w:szCs w:val="22"/>
                <w:lang w:val="en-US"/>
              </w:rPr>
            </w:pPr>
          </w:p>
          <w:p w:rsidR="003E0BDC" w:rsidRPr="00DC0C2D" w:rsidRDefault="003E0BDC" w:rsidP="00B3224E">
            <w:pPr>
              <w:rPr>
                <w:rFonts w:ascii="Times New Roman" w:hAnsi="Times New Roman"/>
                <w:sz w:val="22"/>
                <w:szCs w:val="22"/>
                <w:lang w:val="en-US"/>
              </w:rPr>
            </w:pPr>
          </w:p>
          <w:p w:rsidR="003E0BDC" w:rsidRPr="00DC0C2D" w:rsidRDefault="003E0BDC" w:rsidP="00B3224E">
            <w:pPr>
              <w:rPr>
                <w:rFonts w:ascii="Times New Roman" w:hAnsi="Times New Roman"/>
                <w:sz w:val="22"/>
                <w:szCs w:val="22"/>
                <w:lang w:val="en-US"/>
              </w:rPr>
            </w:pPr>
            <w:r w:rsidRPr="00DC0C2D">
              <w:rPr>
                <w:rFonts w:ascii="Times New Roman" w:hAnsi="Times New Roman"/>
                <w:sz w:val="22"/>
                <w:szCs w:val="22"/>
                <w:lang w:val="en-US"/>
              </w:rPr>
              <w:t>Tandem is very successful when partners</w:t>
            </w:r>
            <w:r w:rsidRPr="00DC0C2D">
              <w:rPr>
                <w:rFonts w:ascii="Times New Roman" w:hAnsi="Times New Roman"/>
                <w:lang w:val="en-US"/>
              </w:rPr>
              <w:t xml:space="preserve"> </w:t>
            </w:r>
            <w:r w:rsidRPr="00DC0C2D">
              <w:rPr>
                <w:rFonts w:ascii="Times New Roman" w:hAnsi="Times New Roman"/>
                <w:sz w:val="22"/>
                <w:szCs w:val="22"/>
                <w:lang w:val="en-US"/>
              </w:rPr>
              <w:t xml:space="preserve">become more aware of their own motivation, goals and working methods if they plan their meetings properly and prepare and follow up the individual meetings well. Therefore, intensive preparation and follow-up of each meeting is very promising and therefore </w:t>
            </w:r>
            <w:proofErr w:type="gramStart"/>
            <w:r w:rsidRPr="00DC0C2D">
              <w:rPr>
                <w:rFonts w:ascii="Times New Roman" w:hAnsi="Times New Roman"/>
                <w:sz w:val="22"/>
                <w:szCs w:val="22"/>
                <w:lang w:val="en-US"/>
              </w:rPr>
              <w:t>absolutely necessary</w:t>
            </w:r>
            <w:proofErr w:type="gramEnd"/>
            <w:r w:rsidRPr="00DC0C2D">
              <w:rPr>
                <w:rFonts w:ascii="Times New Roman" w:hAnsi="Times New Roman"/>
                <w:sz w:val="22"/>
                <w:szCs w:val="22"/>
                <w:lang w:val="en-US"/>
              </w:rPr>
              <w:t>.</w:t>
            </w:r>
          </w:p>
          <w:p w:rsidR="003E0BDC" w:rsidRPr="00DC0C2D" w:rsidRDefault="003E0BDC" w:rsidP="00B3224E">
            <w:pPr>
              <w:rPr>
                <w:rFonts w:ascii="Times New Roman" w:hAnsi="Times New Roman"/>
                <w:b/>
                <w:sz w:val="22"/>
                <w:szCs w:val="22"/>
                <w:lang w:val="en-US"/>
              </w:rPr>
            </w:pPr>
          </w:p>
        </w:tc>
      </w:tr>
    </w:tbl>
    <w:p w:rsidR="003E0BDC" w:rsidRDefault="003E0BDC" w:rsidP="003E0BDC">
      <w:pPr>
        <w:pStyle w:val="StandardWeb"/>
        <w:shd w:val="clear" w:color="auto" w:fill="FFFFFF"/>
        <w:spacing w:before="0" w:beforeAutospacing="0" w:after="0"/>
        <w:rPr>
          <w:b/>
          <w:bCs/>
          <w:sz w:val="28"/>
          <w:szCs w:val="28"/>
          <w:lang w:val="en-US"/>
        </w:rPr>
      </w:pPr>
      <w:r w:rsidRPr="00874074">
        <w:rPr>
          <w:b/>
          <w:bCs/>
          <w:noProof/>
          <w:sz w:val="28"/>
          <w:szCs w:val="28"/>
        </w:rPr>
        <mc:AlternateContent>
          <mc:Choice Requires="wps">
            <w:drawing>
              <wp:anchor distT="45720" distB="45720" distL="114300" distR="114300" simplePos="0" relativeHeight="251675648" behindDoc="1" locked="0" layoutInCell="1" allowOverlap="1" wp14:anchorId="0A44C179" wp14:editId="0ABF00F9">
                <wp:simplePos x="0" y="0"/>
                <wp:positionH relativeFrom="column">
                  <wp:posOffset>3141980</wp:posOffset>
                </wp:positionH>
                <wp:positionV relativeFrom="paragraph">
                  <wp:posOffset>412750</wp:posOffset>
                </wp:positionV>
                <wp:extent cx="3138170" cy="1404620"/>
                <wp:effectExtent l="0" t="0" r="24130" b="25400"/>
                <wp:wrapTight wrapText="bothSides">
                  <wp:wrapPolygon edited="0">
                    <wp:start x="0" y="0"/>
                    <wp:lineTo x="0" y="21904"/>
                    <wp:lineTo x="21635" y="21904"/>
                    <wp:lineTo x="21635" y="0"/>
                    <wp:lineTo x="0" y="0"/>
                  </wp:wrapPolygon>
                </wp:wrapTight>
                <wp:docPr id="1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8170" cy="1404620"/>
                        </a:xfrm>
                        <a:prstGeom prst="rect">
                          <a:avLst/>
                        </a:prstGeom>
                        <a:solidFill>
                          <a:srgbClr val="FFFFFF"/>
                        </a:solidFill>
                        <a:ln w="9525">
                          <a:solidFill>
                            <a:srgbClr val="000000"/>
                          </a:solidFill>
                          <a:miter lim="800000"/>
                          <a:headEnd/>
                          <a:tailEnd/>
                        </a:ln>
                      </wps:spPr>
                      <wps:txbx>
                        <w:txbxContent>
                          <w:p w:rsidR="003E0BDC" w:rsidRPr="00874074" w:rsidRDefault="003E0BDC" w:rsidP="003E0BDC">
                            <w:pPr>
                              <w:pStyle w:val="StandardWeb"/>
                              <w:shd w:val="clear" w:color="auto" w:fill="FFFFFF"/>
                              <w:spacing w:before="0" w:beforeAutospacing="0" w:after="0"/>
                              <w:rPr>
                                <w:lang w:val="en-US"/>
                              </w:rPr>
                            </w:pPr>
                            <w:r w:rsidRPr="00874074">
                              <w:rPr>
                                <w:b/>
                                <w:bCs/>
                                <w:lang w:val="en-US"/>
                              </w:rPr>
                              <w:t>Think about the following before you continue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A44C179" id="_x0000_t202" coordsize="21600,21600" o:spt="202" path="m,l,21600r21600,l21600,xe">
                <v:stroke joinstyle="miter"/>
                <v:path gradientshapeok="t" o:connecttype="rect"/>
              </v:shapetype>
              <v:shape id="Textfeld 2" o:spid="_x0000_s1026" type="#_x0000_t202" style="position:absolute;margin-left:247.4pt;margin-top:32.5pt;width:247.1pt;height:110.6pt;z-index:-2516408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">
                <v:textbox style="mso-fit-shape-to-text:t">
                  <w:txbxContent>
                    <w:p w:rsidR="003E0BDC" w:rsidRPr="00874074" w:rsidRDefault="003E0BDC" w:rsidP="003E0BDC">
                      <w:pPr>
                        <w:pStyle w:val="StandardWeb"/>
                        <w:shd w:val="clear" w:color="auto" w:fill="FFFFFF"/>
                        <w:spacing w:before="0" w:beforeAutospacing="0" w:after="0"/>
                        <w:rPr>
                          <w:lang w:val="en-US"/>
                        </w:rPr>
                      </w:pPr>
                      <w:r w:rsidRPr="00874074">
                        <w:rPr>
                          <w:b/>
                          <w:bCs/>
                          <w:lang w:val="en-US"/>
                        </w:rPr>
                        <w:t>Think about the following before you continue</w:t>
                      </w:r>
                    </w:p>
                  </w:txbxContent>
                </v:textbox>
                <w10:wrap type="tight"/>
              </v:shape>
            </w:pict>
          </mc:Fallback>
        </mc:AlternateContent>
      </w:r>
      <w:r w:rsidRPr="00874074">
        <w:rPr>
          <w:b/>
          <w:bCs/>
          <w:noProof/>
          <w:sz w:val="28"/>
          <w:szCs w:val="28"/>
        </w:rPr>
        <mc:AlternateContent>
          <mc:Choice Requires="wps">
            <w:drawing>
              <wp:anchor distT="45720" distB="45720" distL="114300" distR="114300" simplePos="0" relativeHeight="251674624" behindDoc="0" locked="0" layoutInCell="1" allowOverlap="1" wp14:anchorId="5C9504E8" wp14:editId="5BEA17D0">
                <wp:simplePos x="0" y="0"/>
                <wp:positionH relativeFrom="column">
                  <wp:posOffset>12700</wp:posOffset>
                </wp:positionH>
                <wp:positionV relativeFrom="paragraph">
                  <wp:posOffset>412750</wp:posOffset>
                </wp:positionV>
                <wp:extent cx="3119120" cy="1404620"/>
                <wp:effectExtent l="0" t="0" r="24130" b="25400"/>
                <wp:wrapSquare wrapText="bothSides"/>
                <wp:docPr id="1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9120" cy="1404620"/>
                        </a:xfrm>
                        <a:prstGeom prst="rect">
                          <a:avLst/>
                        </a:prstGeom>
                        <a:solidFill>
                          <a:srgbClr val="FFFFFF"/>
                        </a:solidFill>
                        <a:ln w="9525">
                          <a:solidFill>
                            <a:srgbClr val="000000"/>
                          </a:solidFill>
                          <a:miter lim="800000"/>
                          <a:headEnd/>
                          <a:tailEnd/>
                        </a:ln>
                      </wps:spPr>
                      <wps:txbx>
                        <w:txbxContent>
                          <w:p w:rsidR="003E0BDC" w:rsidRDefault="003E0BDC" w:rsidP="003E0BDC">
                            <w:pPr>
                              <w:pStyle w:val="StandardWeb"/>
                              <w:shd w:val="clear" w:color="auto" w:fill="FFFFFF"/>
                              <w:spacing w:before="0" w:beforeAutospacing="0" w:after="0"/>
                            </w:pPr>
                            <w:r w:rsidRPr="00874074">
                              <w:rPr>
                                <w:b/>
                                <w:bCs/>
                              </w:rPr>
                              <w:t>Denken Sie zuerst hierüber, bevor Sie weitermachen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C9504E8" id="_x0000_s1027" type="#_x0000_t202" style="position:absolute;margin-left:1pt;margin-top:32.5pt;width:245.6pt;height:110.6pt;z-index:251674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">
                <v:textbox style="mso-fit-shape-to-text:t">
                  <w:txbxContent>
                    <w:p w:rsidR="003E0BDC" w:rsidRDefault="003E0BDC" w:rsidP="003E0BDC">
                      <w:pPr>
                        <w:pStyle w:val="StandardWeb"/>
                        <w:shd w:val="clear" w:color="auto" w:fill="FFFFFF"/>
                        <w:spacing w:before="0" w:beforeAutospacing="0" w:after="0"/>
                      </w:pPr>
                      <w:r w:rsidRPr="00874074">
                        <w:rPr>
                          <w:b/>
                          <w:bCs/>
                        </w:rPr>
                        <w:t>Denken Sie zuerst hierüber, bevor Sie weitermachen</w:t>
                      </w:r>
                    </w:p>
                  </w:txbxContent>
                </v:textbox>
                <w10:wrap type="square"/>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4"/>
        <w:gridCol w:w="4948"/>
      </w:tblGrid>
      <w:tr w:rsidR="003E0BDC" w:rsidRPr="00DC0C2D" w:rsidTr="00B3224E">
        <w:trPr>
          <w:trHeight w:val="459"/>
        </w:trPr>
        <w:tc>
          <w:tcPr>
            <w:tcW w:w="4964" w:type="dxa"/>
            <w:shd w:val="clear" w:color="auto" w:fill="auto"/>
          </w:tcPr>
          <w:p w:rsidR="003E0BDC" w:rsidRPr="00DC0C2D" w:rsidRDefault="003E0BDC" w:rsidP="00B3224E">
            <w:pPr>
              <w:jc w:val="both"/>
              <w:rPr>
                <w:rFonts w:ascii="Times New Roman" w:hAnsi="Times New Roman"/>
                <w:b/>
                <w:sz w:val="16"/>
                <w:szCs w:val="16"/>
              </w:rPr>
            </w:pPr>
            <w:r w:rsidRPr="00DC0C2D">
              <w:rPr>
                <w:rFonts w:ascii="Times New Roman" w:hAnsi="Times New Roman"/>
                <w:b/>
                <w:sz w:val="22"/>
                <w:szCs w:val="22"/>
              </w:rPr>
              <w:t xml:space="preserve">Anfangsreflektionen </w:t>
            </w:r>
          </w:p>
          <w:p w:rsidR="003E0BDC" w:rsidRPr="00DC0C2D" w:rsidRDefault="003E0BDC" w:rsidP="00B3224E">
            <w:pPr>
              <w:jc w:val="both"/>
              <w:rPr>
                <w:rFonts w:ascii="Times New Roman" w:hAnsi="Times New Roman"/>
                <w:b/>
                <w:sz w:val="22"/>
                <w:szCs w:val="22"/>
              </w:rPr>
            </w:pPr>
          </w:p>
        </w:tc>
        <w:tc>
          <w:tcPr>
            <w:tcW w:w="4948" w:type="dxa"/>
            <w:shd w:val="clear" w:color="auto" w:fill="auto"/>
          </w:tcPr>
          <w:p w:rsidR="003E0BDC" w:rsidRPr="00DC0C2D" w:rsidRDefault="003E0BDC" w:rsidP="00B3224E">
            <w:pPr>
              <w:jc w:val="both"/>
              <w:rPr>
                <w:rFonts w:ascii="Times New Roman" w:hAnsi="Times New Roman"/>
                <w:b/>
                <w:sz w:val="23"/>
                <w:szCs w:val="23"/>
                <w:lang w:val="en-US"/>
              </w:rPr>
            </w:pPr>
            <w:r w:rsidRPr="00DC0C2D">
              <w:rPr>
                <w:rFonts w:ascii="Times New Roman" w:hAnsi="Times New Roman"/>
                <w:b/>
                <w:sz w:val="23"/>
                <w:szCs w:val="23"/>
                <w:lang w:val="en-US"/>
              </w:rPr>
              <w:t>First Reflections</w:t>
            </w:r>
          </w:p>
        </w:tc>
      </w:tr>
      <w:tr w:rsidR="003E0BDC" w:rsidRPr="00B67C37" w:rsidTr="00B3224E">
        <w:tc>
          <w:tcPr>
            <w:tcW w:w="4964" w:type="dxa"/>
            <w:shd w:val="clear" w:color="auto" w:fill="auto"/>
          </w:tcPr>
          <w:p w:rsidR="003E0BDC" w:rsidRPr="00DC0C2D" w:rsidRDefault="003E0BDC" w:rsidP="00B3224E">
            <w:pPr>
              <w:autoSpaceDE w:val="0"/>
              <w:autoSpaceDN w:val="0"/>
              <w:adjustRightInd w:val="0"/>
              <w:rPr>
                <w:rFonts w:ascii="Times New Roman" w:hAnsi="Times New Roman"/>
                <w:b/>
                <w:i/>
                <w:iCs/>
                <w:sz w:val="22"/>
                <w:szCs w:val="22"/>
              </w:rPr>
            </w:pPr>
            <w:r w:rsidRPr="00DC0C2D">
              <w:rPr>
                <w:rFonts w:ascii="Times New Roman" w:hAnsi="Times New Roman"/>
                <w:b/>
                <w:i/>
                <w:iCs/>
                <w:sz w:val="22"/>
                <w:szCs w:val="22"/>
              </w:rPr>
              <w:t>Bitte nehmen Sie etwas Zeit und beantworten Sie diese Frage:</w:t>
            </w:r>
          </w:p>
          <w:p w:rsidR="003E0BDC" w:rsidRPr="00DC0C2D" w:rsidRDefault="003E0BDC" w:rsidP="00B3224E">
            <w:pPr>
              <w:autoSpaceDE w:val="0"/>
              <w:autoSpaceDN w:val="0"/>
              <w:adjustRightInd w:val="0"/>
              <w:rPr>
                <w:rFonts w:ascii="Times New Roman" w:hAnsi="Times New Roman"/>
                <w:b/>
                <w:i/>
                <w:iCs/>
                <w:sz w:val="22"/>
                <w:szCs w:val="22"/>
              </w:rPr>
            </w:pPr>
          </w:p>
          <w:p w:rsidR="003E0BDC" w:rsidRPr="00DC0C2D" w:rsidRDefault="003E0BDC" w:rsidP="00B3224E">
            <w:pPr>
              <w:numPr>
                <w:ilvl w:val="0"/>
                <w:numId w:val="19"/>
              </w:numPr>
              <w:autoSpaceDE w:val="0"/>
              <w:autoSpaceDN w:val="0"/>
              <w:adjustRightInd w:val="0"/>
              <w:ind w:left="357" w:hanging="357"/>
              <w:rPr>
                <w:rFonts w:ascii="Times New Roman" w:hAnsi="Times New Roman"/>
                <w:sz w:val="22"/>
                <w:szCs w:val="22"/>
              </w:rPr>
            </w:pPr>
            <w:proofErr w:type="spellStart"/>
            <w:r w:rsidRPr="00DC0C2D">
              <w:rPr>
                <w:rFonts w:ascii="Times New Roman" w:hAnsi="Times New Roman"/>
                <w:b/>
                <w:sz w:val="22"/>
                <w:szCs w:val="22"/>
              </w:rPr>
              <w:t>Reflektionsthema</w:t>
            </w:r>
            <w:proofErr w:type="spellEnd"/>
            <w:r w:rsidRPr="00DC0C2D">
              <w:rPr>
                <w:rFonts w:ascii="Times New Roman" w:hAnsi="Times New Roman"/>
                <w:b/>
                <w:sz w:val="22"/>
                <w:szCs w:val="22"/>
              </w:rPr>
              <w:t xml:space="preserve"> 1:</w:t>
            </w:r>
            <w:r w:rsidRPr="00DC0C2D">
              <w:rPr>
                <w:rFonts w:ascii="Times New Roman" w:hAnsi="Times New Roman"/>
                <w:sz w:val="22"/>
                <w:szCs w:val="22"/>
              </w:rPr>
              <w:t xml:space="preserve"> Beschreiben Sie Ihre Eingangserwartungen an diese</w:t>
            </w:r>
            <w:r>
              <w:rPr>
                <w:rFonts w:ascii="Times New Roman" w:hAnsi="Times New Roman"/>
                <w:sz w:val="22"/>
                <w:szCs w:val="22"/>
              </w:rPr>
              <w:t>m Tandem</w:t>
            </w:r>
            <w:r w:rsidRPr="00DC0C2D">
              <w:rPr>
                <w:rFonts w:ascii="Times New Roman" w:hAnsi="Times New Roman"/>
                <w:sz w:val="22"/>
                <w:szCs w:val="22"/>
              </w:rPr>
              <w:t xml:space="preserve">. Warum haben Sie sich ausgerechnet in ein interkulturelles Tandem begeben? </w:t>
            </w:r>
            <w:r w:rsidRPr="00DC0C2D">
              <w:rPr>
                <w:rFonts w:ascii="Times New Roman" w:hAnsi="Times New Roman"/>
                <w:sz w:val="22"/>
                <w:szCs w:val="22"/>
              </w:rPr>
              <w:br/>
            </w:r>
          </w:p>
          <w:p w:rsidR="003E0BDC" w:rsidRPr="00DC0C2D" w:rsidRDefault="003E0BDC" w:rsidP="00B3224E">
            <w:pPr>
              <w:numPr>
                <w:ilvl w:val="0"/>
                <w:numId w:val="19"/>
              </w:numPr>
              <w:autoSpaceDE w:val="0"/>
              <w:autoSpaceDN w:val="0"/>
              <w:adjustRightInd w:val="0"/>
              <w:ind w:left="357" w:hanging="357"/>
              <w:rPr>
                <w:rFonts w:ascii="Times New Roman" w:hAnsi="Times New Roman"/>
                <w:bCs/>
                <w:sz w:val="22"/>
                <w:szCs w:val="22"/>
              </w:rPr>
            </w:pPr>
            <w:proofErr w:type="spellStart"/>
            <w:r w:rsidRPr="00DC0C2D">
              <w:rPr>
                <w:rFonts w:ascii="Times New Roman" w:hAnsi="Times New Roman"/>
                <w:b/>
                <w:sz w:val="22"/>
                <w:szCs w:val="22"/>
              </w:rPr>
              <w:t>Reflektionsthema</w:t>
            </w:r>
            <w:proofErr w:type="spellEnd"/>
            <w:r w:rsidRPr="00DC0C2D">
              <w:rPr>
                <w:rFonts w:ascii="Times New Roman" w:hAnsi="Times New Roman"/>
                <w:b/>
                <w:sz w:val="22"/>
                <w:szCs w:val="22"/>
              </w:rPr>
              <w:t xml:space="preserve"> 2: </w:t>
            </w:r>
            <w:r w:rsidRPr="00DC0C2D">
              <w:rPr>
                <w:rFonts w:ascii="Times New Roman" w:hAnsi="Times New Roman"/>
                <w:sz w:val="22"/>
                <w:szCs w:val="22"/>
              </w:rPr>
              <w:t>Was verstehen Sie unter Interkultureller Kommunikation. Welche Erfahrungen haben Sie damit gemacht? (i. d. Schule, Auslandsaufenthalt(e), Familie, Arbeit/Praktikum, …</w:t>
            </w:r>
            <w:r w:rsidRPr="00DC0C2D">
              <w:rPr>
                <w:rFonts w:ascii="Times New Roman" w:hAnsi="Times New Roman"/>
                <w:b/>
                <w:sz w:val="22"/>
                <w:szCs w:val="22"/>
              </w:rPr>
              <w:t>)</w:t>
            </w:r>
            <w:r w:rsidRPr="00DC0C2D">
              <w:rPr>
                <w:rFonts w:ascii="Times New Roman" w:hAnsi="Times New Roman"/>
                <w:b/>
                <w:sz w:val="22"/>
                <w:szCs w:val="22"/>
              </w:rPr>
              <w:br/>
            </w:r>
          </w:p>
          <w:p w:rsidR="003E0BDC" w:rsidRPr="00DC0C2D" w:rsidRDefault="003E0BDC" w:rsidP="00B3224E">
            <w:pPr>
              <w:jc w:val="both"/>
              <w:rPr>
                <w:rFonts w:ascii="Times New Roman" w:hAnsi="Times New Roman"/>
                <w:sz w:val="22"/>
                <w:szCs w:val="22"/>
              </w:rPr>
            </w:pPr>
            <w:r w:rsidRPr="00DC0C2D">
              <w:rPr>
                <w:rFonts w:ascii="Times New Roman" w:hAnsi="Times New Roman"/>
                <w:b/>
                <w:sz w:val="22"/>
                <w:szCs w:val="22"/>
              </w:rPr>
              <w:t xml:space="preserve">3) </w:t>
            </w:r>
            <w:proofErr w:type="spellStart"/>
            <w:r w:rsidRPr="00DC0C2D">
              <w:rPr>
                <w:rFonts w:ascii="Times New Roman" w:hAnsi="Times New Roman"/>
                <w:b/>
                <w:sz w:val="22"/>
                <w:szCs w:val="22"/>
              </w:rPr>
              <w:t>Reflektionsthema</w:t>
            </w:r>
            <w:proofErr w:type="spellEnd"/>
            <w:r w:rsidRPr="00DC0C2D">
              <w:rPr>
                <w:rFonts w:ascii="Times New Roman" w:hAnsi="Times New Roman"/>
                <w:b/>
                <w:sz w:val="22"/>
                <w:szCs w:val="22"/>
              </w:rPr>
              <w:t xml:space="preserve"> 3: </w:t>
            </w:r>
            <w:r w:rsidRPr="00DC0C2D">
              <w:rPr>
                <w:rFonts w:ascii="Times New Roman" w:hAnsi="Times New Roman"/>
                <w:bCs/>
                <w:sz w:val="22"/>
                <w:szCs w:val="22"/>
              </w:rPr>
              <w:t>Wie läuft am besten die Kommunikation mit neuen Gesprächspartnern anderer Kulturen? Worauf zu achten ist wichtig, welche Kompetenzen sind bei beiden gefragt? Welche könnten wichtige Ziele bzw. Nutzungen/Inhalte der Tandemarbeit sein?</w:t>
            </w:r>
          </w:p>
        </w:tc>
        <w:tc>
          <w:tcPr>
            <w:tcW w:w="4948" w:type="dxa"/>
            <w:shd w:val="clear" w:color="auto" w:fill="auto"/>
          </w:tcPr>
          <w:p w:rsidR="003E0BDC" w:rsidRPr="00DC0C2D" w:rsidRDefault="003E0BDC" w:rsidP="00B3224E">
            <w:pPr>
              <w:jc w:val="both"/>
              <w:rPr>
                <w:rFonts w:ascii="Times New Roman" w:hAnsi="Times New Roman"/>
                <w:sz w:val="23"/>
                <w:szCs w:val="23"/>
                <w:lang w:val="en-US"/>
              </w:rPr>
            </w:pPr>
            <w:r w:rsidRPr="00DC0C2D">
              <w:rPr>
                <w:rFonts w:ascii="Times New Roman" w:hAnsi="Times New Roman"/>
                <w:sz w:val="23"/>
                <w:szCs w:val="23"/>
                <w:lang w:val="en-US"/>
              </w:rPr>
              <w:t xml:space="preserve">Please take some time and answer these questions: </w:t>
            </w:r>
          </w:p>
          <w:p w:rsidR="003E0BDC" w:rsidRPr="00DC0C2D" w:rsidRDefault="003E0BDC" w:rsidP="00B3224E">
            <w:pPr>
              <w:jc w:val="both"/>
              <w:rPr>
                <w:rFonts w:ascii="Times New Roman" w:hAnsi="Times New Roman"/>
                <w:sz w:val="23"/>
                <w:szCs w:val="23"/>
                <w:lang w:val="en-US"/>
              </w:rPr>
            </w:pPr>
          </w:p>
          <w:p w:rsidR="003E0BDC" w:rsidRPr="00DC0C2D" w:rsidRDefault="003E0BDC" w:rsidP="00B3224E">
            <w:pPr>
              <w:numPr>
                <w:ilvl w:val="4"/>
                <w:numId w:val="1"/>
              </w:numPr>
              <w:shd w:val="clear" w:color="auto" w:fill="FFFFFF"/>
              <w:ind w:left="0"/>
              <w:jc w:val="both"/>
              <w:rPr>
                <w:rFonts w:ascii="Times New Roman" w:hAnsi="Times New Roman"/>
                <w:sz w:val="22"/>
                <w:szCs w:val="22"/>
                <w:lang w:val="en-US"/>
              </w:rPr>
            </w:pPr>
            <w:r w:rsidRPr="00DC0C2D">
              <w:rPr>
                <w:rFonts w:ascii="Times New Roman" w:hAnsi="Times New Roman"/>
                <w:b/>
                <w:sz w:val="22"/>
                <w:szCs w:val="22"/>
                <w:lang w:val="en-US"/>
              </w:rPr>
              <w:t>1) Reflection topic 1:</w:t>
            </w:r>
            <w:r w:rsidRPr="00DC0C2D">
              <w:rPr>
                <w:rFonts w:ascii="Times New Roman" w:hAnsi="Times New Roman"/>
                <w:sz w:val="22"/>
                <w:szCs w:val="22"/>
                <w:lang w:val="en-US"/>
              </w:rPr>
              <w:t xml:space="preserve"> Describe your expectations for this </w:t>
            </w:r>
            <w:r>
              <w:rPr>
                <w:rFonts w:ascii="Times New Roman" w:hAnsi="Times New Roman"/>
                <w:sz w:val="22"/>
                <w:szCs w:val="22"/>
                <w:lang w:val="en-US"/>
              </w:rPr>
              <w:t>tandem</w:t>
            </w:r>
            <w:r w:rsidRPr="00DC0C2D">
              <w:rPr>
                <w:rFonts w:ascii="Times New Roman" w:hAnsi="Times New Roman"/>
                <w:sz w:val="22"/>
                <w:szCs w:val="22"/>
                <w:lang w:val="en-US"/>
              </w:rPr>
              <w:t xml:space="preserve">. Why did you sign </w:t>
            </w:r>
            <w:r>
              <w:rPr>
                <w:rFonts w:ascii="Times New Roman" w:hAnsi="Times New Roman"/>
                <w:sz w:val="22"/>
                <w:szCs w:val="22"/>
                <w:lang w:val="en-US"/>
              </w:rPr>
              <w:t>up for an intercultural tandem</w:t>
            </w:r>
            <w:r w:rsidRPr="00DC0C2D">
              <w:rPr>
                <w:rFonts w:ascii="Times New Roman" w:hAnsi="Times New Roman"/>
                <w:sz w:val="22"/>
                <w:szCs w:val="22"/>
                <w:lang w:val="en-US"/>
              </w:rPr>
              <w:t xml:space="preserve">?  </w:t>
            </w:r>
          </w:p>
          <w:p w:rsidR="003E0BDC" w:rsidRPr="00DC0C2D" w:rsidRDefault="003E0BDC" w:rsidP="00B3224E">
            <w:pPr>
              <w:shd w:val="clear" w:color="auto" w:fill="FFFFFF"/>
              <w:jc w:val="both"/>
              <w:rPr>
                <w:rFonts w:ascii="Times New Roman" w:hAnsi="Times New Roman"/>
                <w:sz w:val="40"/>
                <w:szCs w:val="40"/>
                <w:lang w:val="en-US"/>
              </w:rPr>
            </w:pPr>
          </w:p>
          <w:p w:rsidR="003E0BDC" w:rsidRPr="00DC0C2D" w:rsidRDefault="003E0BDC" w:rsidP="00B3224E">
            <w:pPr>
              <w:numPr>
                <w:ilvl w:val="4"/>
                <w:numId w:val="1"/>
              </w:numPr>
              <w:shd w:val="clear" w:color="auto" w:fill="FFFFFF"/>
              <w:ind w:left="0"/>
              <w:jc w:val="both"/>
              <w:rPr>
                <w:rFonts w:ascii="Times New Roman" w:hAnsi="Times New Roman"/>
                <w:sz w:val="22"/>
                <w:szCs w:val="22"/>
                <w:lang w:val="en-US"/>
              </w:rPr>
            </w:pPr>
            <w:r w:rsidRPr="00DC0C2D">
              <w:rPr>
                <w:rFonts w:ascii="Times New Roman" w:hAnsi="Times New Roman"/>
                <w:b/>
                <w:sz w:val="22"/>
                <w:szCs w:val="22"/>
                <w:lang w:val="en-US"/>
              </w:rPr>
              <w:t>2) Reflection topic 2:</w:t>
            </w:r>
            <w:r w:rsidRPr="00DC0C2D">
              <w:rPr>
                <w:rFonts w:ascii="Times New Roman" w:hAnsi="Times New Roman"/>
                <w:sz w:val="22"/>
                <w:szCs w:val="22"/>
                <w:lang w:val="en-US"/>
              </w:rPr>
              <w:t xml:space="preserve"> What does intercultural communication mean to you? What kind of experience have you had? (e.g. in school, time spent abroad, family, work/internship, …)</w:t>
            </w:r>
          </w:p>
          <w:p w:rsidR="003E0BDC" w:rsidRPr="00DC0C2D" w:rsidRDefault="003E0BDC" w:rsidP="00B3224E">
            <w:pPr>
              <w:pStyle w:val="Listenabsatz"/>
              <w:ind w:left="0"/>
              <w:rPr>
                <w:rFonts w:ascii="Times New Roman" w:hAnsi="Times New Roman"/>
                <w:sz w:val="48"/>
                <w:szCs w:val="48"/>
                <w:lang w:val="en-US"/>
              </w:rPr>
            </w:pPr>
          </w:p>
          <w:p w:rsidR="003E0BDC" w:rsidRPr="00DC0C2D" w:rsidRDefault="003E0BDC" w:rsidP="00B3224E">
            <w:pPr>
              <w:numPr>
                <w:ilvl w:val="4"/>
                <w:numId w:val="1"/>
              </w:numPr>
              <w:shd w:val="clear" w:color="auto" w:fill="FFFFFF"/>
              <w:ind w:left="0"/>
              <w:jc w:val="both"/>
              <w:rPr>
                <w:rFonts w:ascii="Times New Roman" w:hAnsi="Times New Roman"/>
                <w:sz w:val="22"/>
                <w:szCs w:val="22"/>
                <w:lang w:val="en-US"/>
              </w:rPr>
            </w:pPr>
            <w:r w:rsidRPr="00DC0C2D">
              <w:rPr>
                <w:rFonts w:ascii="Times New Roman" w:hAnsi="Times New Roman"/>
                <w:b/>
                <w:sz w:val="22"/>
                <w:szCs w:val="22"/>
                <w:lang w:val="en-US"/>
              </w:rPr>
              <w:t>3) Reflection topic 3</w:t>
            </w:r>
            <w:r w:rsidRPr="00DC0C2D">
              <w:rPr>
                <w:rFonts w:ascii="Times New Roman" w:hAnsi="Times New Roman"/>
                <w:sz w:val="22"/>
                <w:szCs w:val="22"/>
                <w:lang w:val="en-US"/>
              </w:rPr>
              <w:t xml:space="preserve">: How can you best communication with someone, you </w:t>
            </w:r>
            <w:proofErr w:type="gramStart"/>
            <w:r w:rsidRPr="00DC0C2D">
              <w:rPr>
                <w:rFonts w:ascii="Times New Roman" w:hAnsi="Times New Roman"/>
                <w:sz w:val="22"/>
                <w:szCs w:val="22"/>
                <w:lang w:val="en-US"/>
              </w:rPr>
              <w:t>don’t</w:t>
            </w:r>
            <w:proofErr w:type="gramEnd"/>
            <w:r w:rsidRPr="00DC0C2D">
              <w:rPr>
                <w:rFonts w:ascii="Times New Roman" w:hAnsi="Times New Roman"/>
                <w:sz w:val="22"/>
                <w:szCs w:val="22"/>
                <w:lang w:val="en-US"/>
              </w:rPr>
              <w:t xml:space="preserve"> know, from a different culture? What do you pay attention to, which competencies </w:t>
            </w:r>
            <w:proofErr w:type="gramStart"/>
            <w:r w:rsidRPr="00DC0C2D">
              <w:rPr>
                <w:rFonts w:ascii="Times New Roman" w:hAnsi="Times New Roman"/>
                <w:sz w:val="22"/>
                <w:szCs w:val="22"/>
                <w:lang w:val="en-US"/>
              </w:rPr>
              <w:t>are needed</w:t>
            </w:r>
            <w:proofErr w:type="gramEnd"/>
            <w:r w:rsidRPr="00DC0C2D">
              <w:rPr>
                <w:rFonts w:ascii="Times New Roman" w:hAnsi="Times New Roman"/>
                <w:sz w:val="22"/>
                <w:szCs w:val="22"/>
                <w:lang w:val="en-US"/>
              </w:rPr>
              <w:t>? Which of these questions could be important goals and/or applications/subject matters for your tandem?</w:t>
            </w:r>
          </w:p>
          <w:p w:rsidR="003E0BDC" w:rsidRPr="00DC0C2D" w:rsidRDefault="003E0BDC" w:rsidP="00B3224E">
            <w:pPr>
              <w:jc w:val="both"/>
              <w:rPr>
                <w:rFonts w:ascii="Times New Roman" w:hAnsi="Times New Roman"/>
                <w:sz w:val="23"/>
                <w:szCs w:val="23"/>
                <w:lang w:val="en-US"/>
              </w:rPr>
            </w:pPr>
          </w:p>
        </w:tc>
      </w:tr>
    </w:tbl>
    <w:p w:rsidR="003E0BDC" w:rsidRPr="00DC0C2D" w:rsidRDefault="003E0BDC" w:rsidP="003E0BDC">
      <w:pPr>
        <w:shd w:val="clear" w:color="auto" w:fill="FFFFFF"/>
        <w:jc w:val="both"/>
        <w:rPr>
          <w:rFonts w:ascii="Times New Roman" w:hAnsi="Times New Roman"/>
          <w:sz w:val="23"/>
          <w:szCs w:val="23"/>
          <w:lang w:val="en-US"/>
        </w:rPr>
      </w:pPr>
    </w:p>
    <w:p w:rsidR="003E0BDC" w:rsidRDefault="003E0BDC" w:rsidP="003E0BDC">
      <w:pPr>
        <w:pStyle w:val="StandardWeb"/>
        <w:shd w:val="clear" w:color="auto" w:fill="FFFFFF"/>
        <w:spacing w:after="0"/>
        <w:rPr>
          <w:b/>
          <w:bCs/>
          <w:sz w:val="28"/>
          <w:szCs w:val="28"/>
          <w:lang w:val="en-US"/>
        </w:rPr>
      </w:pPr>
      <w:r w:rsidRPr="00DC0C2D">
        <w:rPr>
          <w:b/>
          <w:bCs/>
          <w:sz w:val="28"/>
          <w:szCs w:val="28"/>
          <w:lang w:val="en-US"/>
        </w:rPr>
        <w:br w:type="page"/>
      </w:r>
    </w:p>
    <w:p w:rsidR="003E0BDC" w:rsidRPr="00DC0C2D" w:rsidRDefault="003E0BDC" w:rsidP="00C45113">
      <w:pPr>
        <w:shd w:val="clear" w:color="auto" w:fill="FFFFFF"/>
        <w:jc w:val="both"/>
        <w:rPr>
          <w:rFonts w:ascii="Times New Roman" w:hAnsi="Times New Roman"/>
          <w:sz w:val="23"/>
          <w:szCs w:val="23"/>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955"/>
      </w:tblGrid>
      <w:tr w:rsidR="00C45113" w:rsidRPr="00B67C37" w:rsidTr="007D2293">
        <w:tc>
          <w:tcPr>
            <w:tcW w:w="4957" w:type="dxa"/>
            <w:shd w:val="clear" w:color="auto" w:fill="auto"/>
          </w:tcPr>
          <w:p w:rsidR="00C45113" w:rsidRPr="00DC0C2D" w:rsidRDefault="00C45113" w:rsidP="00B3224E">
            <w:pPr>
              <w:shd w:val="clear" w:color="auto" w:fill="FFFFFF"/>
              <w:jc w:val="both"/>
              <w:rPr>
                <w:rFonts w:ascii="Times New Roman" w:hAnsi="Times New Roman"/>
                <w:b/>
                <w:sz w:val="28"/>
                <w:szCs w:val="28"/>
              </w:rPr>
            </w:pPr>
            <w:r w:rsidRPr="00DC0C2D">
              <w:rPr>
                <w:rFonts w:ascii="Times New Roman" w:hAnsi="Times New Roman"/>
                <w:b/>
                <w:sz w:val="28"/>
                <w:szCs w:val="28"/>
              </w:rPr>
              <w:t>Vorbereitung</w:t>
            </w:r>
            <w:r w:rsidRPr="00DC0C2D">
              <w:rPr>
                <w:rFonts w:ascii="Times New Roman" w:hAnsi="Times New Roman"/>
                <w:b/>
                <w:sz w:val="28"/>
                <w:szCs w:val="28"/>
              </w:rPr>
              <w:br/>
              <w:t>Thema.</w:t>
            </w:r>
            <w:r w:rsidRPr="00DC0C2D">
              <w:rPr>
                <w:rFonts w:ascii="Times New Roman" w:hAnsi="Times New Roman"/>
                <w:b/>
                <w:sz w:val="28"/>
                <w:szCs w:val="28"/>
              </w:rPr>
              <w:br/>
              <w:t>Quelle(n):</w:t>
            </w:r>
          </w:p>
          <w:p w:rsidR="00C45113" w:rsidRPr="00DC0C2D" w:rsidRDefault="00C45113" w:rsidP="00B3224E">
            <w:pPr>
              <w:shd w:val="clear" w:color="auto" w:fill="FFFFFF"/>
              <w:jc w:val="both"/>
              <w:rPr>
                <w:rFonts w:ascii="Times New Roman" w:hAnsi="Times New Roman"/>
                <w:b/>
                <w:sz w:val="28"/>
                <w:szCs w:val="28"/>
              </w:rPr>
            </w:pPr>
          </w:p>
          <w:p w:rsidR="00C45113" w:rsidRPr="00DC0C2D" w:rsidRDefault="00C45113" w:rsidP="00B3224E">
            <w:pPr>
              <w:shd w:val="clear" w:color="auto" w:fill="FFFFFF"/>
              <w:jc w:val="both"/>
              <w:rPr>
                <w:rFonts w:ascii="Times New Roman" w:hAnsi="Times New Roman"/>
                <w:b/>
                <w:sz w:val="28"/>
                <w:szCs w:val="28"/>
              </w:rPr>
            </w:pPr>
            <w:r w:rsidRPr="00DC0C2D">
              <w:rPr>
                <w:rFonts w:ascii="Times New Roman" w:hAnsi="Times New Roman"/>
                <w:b/>
                <w:sz w:val="28"/>
                <w:szCs w:val="28"/>
              </w:rPr>
              <w:br/>
              <w:t>Tandemtreff Nummer: ________</w:t>
            </w:r>
          </w:p>
          <w:p w:rsidR="00C45113" w:rsidRPr="00DC0C2D" w:rsidRDefault="00C45113" w:rsidP="00B3224E">
            <w:pPr>
              <w:jc w:val="both"/>
              <w:rPr>
                <w:rFonts w:ascii="Times New Roman" w:hAnsi="Times New Roman"/>
                <w:b/>
                <w:sz w:val="28"/>
                <w:szCs w:val="28"/>
              </w:rPr>
            </w:pPr>
          </w:p>
        </w:tc>
        <w:tc>
          <w:tcPr>
            <w:tcW w:w="4955" w:type="dxa"/>
            <w:shd w:val="clear" w:color="auto" w:fill="auto"/>
          </w:tcPr>
          <w:p w:rsidR="00C45113" w:rsidRPr="00DC0C2D" w:rsidRDefault="00C45113" w:rsidP="00B3224E">
            <w:pPr>
              <w:jc w:val="both"/>
              <w:rPr>
                <w:rFonts w:ascii="Times New Roman" w:hAnsi="Times New Roman"/>
                <w:b/>
                <w:sz w:val="28"/>
                <w:szCs w:val="28"/>
                <w:lang w:val="en-US"/>
              </w:rPr>
            </w:pPr>
            <w:r w:rsidRPr="00DC0C2D">
              <w:rPr>
                <w:rFonts w:ascii="Times New Roman" w:hAnsi="Times New Roman"/>
                <w:b/>
                <w:sz w:val="28"/>
                <w:szCs w:val="28"/>
                <w:lang w:val="en-US"/>
              </w:rPr>
              <w:t>Preparation</w:t>
            </w:r>
          </w:p>
          <w:p w:rsidR="00C45113" w:rsidRPr="00DC0C2D" w:rsidRDefault="00C45113" w:rsidP="00B3224E">
            <w:pPr>
              <w:jc w:val="both"/>
              <w:rPr>
                <w:rFonts w:ascii="Times New Roman" w:hAnsi="Times New Roman"/>
                <w:b/>
                <w:sz w:val="28"/>
                <w:szCs w:val="28"/>
                <w:lang w:val="en-US"/>
              </w:rPr>
            </w:pPr>
            <w:r w:rsidRPr="00DC0C2D">
              <w:rPr>
                <w:rFonts w:ascii="Times New Roman" w:hAnsi="Times New Roman"/>
                <w:b/>
                <w:sz w:val="28"/>
                <w:szCs w:val="28"/>
                <w:lang w:val="en-US"/>
              </w:rPr>
              <w:t>Subject.</w:t>
            </w:r>
          </w:p>
          <w:p w:rsidR="00C45113" w:rsidRPr="00DC0C2D" w:rsidRDefault="00C45113" w:rsidP="00B3224E">
            <w:pPr>
              <w:jc w:val="both"/>
              <w:rPr>
                <w:rFonts w:ascii="Times New Roman" w:hAnsi="Times New Roman"/>
                <w:b/>
                <w:sz w:val="28"/>
                <w:szCs w:val="28"/>
                <w:lang w:val="en-US"/>
              </w:rPr>
            </w:pPr>
            <w:r w:rsidRPr="00DC0C2D">
              <w:rPr>
                <w:rFonts w:ascii="Times New Roman" w:hAnsi="Times New Roman"/>
                <w:b/>
                <w:sz w:val="28"/>
                <w:szCs w:val="28"/>
                <w:lang w:val="en-US"/>
              </w:rPr>
              <w:t>Source(s):</w:t>
            </w:r>
          </w:p>
          <w:p w:rsidR="00C45113" w:rsidRPr="00DC0C2D" w:rsidRDefault="00C45113" w:rsidP="00B3224E">
            <w:pPr>
              <w:jc w:val="both"/>
              <w:rPr>
                <w:rFonts w:ascii="Times New Roman" w:hAnsi="Times New Roman"/>
                <w:b/>
                <w:sz w:val="28"/>
                <w:szCs w:val="28"/>
                <w:lang w:val="en-US"/>
              </w:rPr>
            </w:pPr>
          </w:p>
          <w:p w:rsidR="00C45113" w:rsidRPr="00DC0C2D" w:rsidRDefault="00C45113" w:rsidP="00B3224E">
            <w:pPr>
              <w:jc w:val="both"/>
              <w:rPr>
                <w:rFonts w:ascii="Times New Roman" w:hAnsi="Times New Roman"/>
                <w:b/>
                <w:sz w:val="28"/>
                <w:szCs w:val="28"/>
                <w:lang w:val="en-US"/>
              </w:rPr>
            </w:pPr>
          </w:p>
          <w:p w:rsidR="00C45113" w:rsidRPr="00DC0C2D" w:rsidRDefault="00C45113" w:rsidP="00B3224E">
            <w:pPr>
              <w:jc w:val="both"/>
              <w:rPr>
                <w:rFonts w:ascii="Times New Roman" w:hAnsi="Times New Roman"/>
                <w:b/>
                <w:sz w:val="28"/>
                <w:szCs w:val="28"/>
                <w:lang w:val="en-US"/>
              </w:rPr>
            </w:pPr>
            <w:r w:rsidRPr="00DC0C2D">
              <w:rPr>
                <w:rFonts w:ascii="Times New Roman" w:hAnsi="Times New Roman"/>
                <w:b/>
                <w:sz w:val="28"/>
                <w:szCs w:val="28"/>
                <w:lang w:val="en-US"/>
              </w:rPr>
              <w:t>Tandem meeting number: ___________</w:t>
            </w:r>
          </w:p>
        </w:tc>
      </w:tr>
      <w:tr w:rsidR="00C45113" w:rsidRPr="00B67C37" w:rsidTr="007D2293">
        <w:tc>
          <w:tcPr>
            <w:tcW w:w="4957" w:type="dxa"/>
            <w:shd w:val="clear" w:color="auto" w:fill="auto"/>
          </w:tcPr>
          <w:p w:rsidR="00C45113" w:rsidRPr="00DC0C2D" w:rsidRDefault="00C45113" w:rsidP="00B3224E">
            <w:pPr>
              <w:rPr>
                <w:rFonts w:ascii="Times New Roman" w:hAnsi="Times New Roman"/>
                <w:b/>
                <w:sz w:val="20"/>
              </w:rPr>
            </w:pPr>
            <w:r w:rsidRPr="00DC0C2D">
              <w:rPr>
                <w:rFonts w:ascii="Times New Roman" w:hAnsi="Times New Roman"/>
                <w:sz w:val="20"/>
              </w:rPr>
              <w:t xml:space="preserve">Bitte machen Sie sich während des Tandemtreffens Notizen von neuem Wissen, Ideen, Begriffen usw. </w:t>
            </w:r>
          </w:p>
        </w:tc>
        <w:tc>
          <w:tcPr>
            <w:tcW w:w="4955" w:type="dxa"/>
            <w:shd w:val="clear" w:color="auto" w:fill="auto"/>
          </w:tcPr>
          <w:p w:rsidR="00C45113" w:rsidRPr="00DC0C2D" w:rsidRDefault="00C45113" w:rsidP="00B3224E">
            <w:pPr>
              <w:jc w:val="both"/>
              <w:rPr>
                <w:rFonts w:ascii="Times New Roman" w:hAnsi="Times New Roman"/>
                <w:sz w:val="20"/>
                <w:lang w:val="en-US"/>
              </w:rPr>
            </w:pPr>
            <w:r w:rsidRPr="00DC0C2D">
              <w:rPr>
                <w:rFonts w:ascii="Times New Roman" w:hAnsi="Times New Roman"/>
                <w:sz w:val="20"/>
                <w:lang w:val="en-US"/>
              </w:rPr>
              <w:t>Please take notes of new knowledge, ideas, terms etc. during the tandem meeting.</w:t>
            </w:r>
          </w:p>
        </w:tc>
      </w:tr>
    </w:tbl>
    <w:p w:rsidR="00C45113" w:rsidRPr="00DC0C2D" w:rsidRDefault="00C45113" w:rsidP="00C45113">
      <w:pPr>
        <w:rPr>
          <w:rFonts w:ascii="Times New Roman" w:hAnsi="Times New Roman"/>
          <w:szCs w:val="24"/>
          <w:lang w:val="en-US"/>
        </w:rPr>
      </w:pPr>
    </w:p>
    <w:p w:rsidR="00C45113" w:rsidRPr="00DC0C2D" w:rsidRDefault="00C45113" w:rsidP="00C45113">
      <w:pPr>
        <w:pBdr>
          <w:top w:val="single" w:sz="4" w:space="1" w:color="auto"/>
          <w:left w:val="single" w:sz="4" w:space="4" w:color="auto"/>
          <w:bottom w:val="single" w:sz="4" w:space="1" w:color="auto"/>
          <w:right w:val="single" w:sz="4" w:space="4" w:color="auto"/>
        </w:pBdr>
        <w:rPr>
          <w:rFonts w:ascii="Times New Roman" w:hAnsi="Times New Roman"/>
          <w:szCs w:val="24"/>
          <w:lang w:val="en-US"/>
        </w:rPr>
      </w:pPr>
    </w:p>
    <w:p w:rsidR="00C45113" w:rsidRPr="00DC0C2D" w:rsidRDefault="00C45113" w:rsidP="00C45113">
      <w:pPr>
        <w:pBdr>
          <w:top w:val="single" w:sz="4" w:space="1" w:color="auto"/>
          <w:left w:val="single" w:sz="4" w:space="4" w:color="auto"/>
          <w:bottom w:val="single" w:sz="4" w:space="1" w:color="auto"/>
          <w:right w:val="single" w:sz="4" w:space="4" w:color="auto"/>
        </w:pBdr>
        <w:rPr>
          <w:rFonts w:ascii="Times New Roman" w:hAnsi="Times New Roman"/>
          <w:szCs w:val="24"/>
          <w:lang w:val="en-US"/>
        </w:rPr>
      </w:pPr>
    </w:p>
    <w:p w:rsidR="00C45113" w:rsidRPr="00DC0C2D" w:rsidRDefault="00C45113" w:rsidP="00C45113">
      <w:pPr>
        <w:pBdr>
          <w:top w:val="single" w:sz="4" w:space="1" w:color="auto"/>
          <w:left w:val="single" w:sz="4" w:space="4" w:color="auto"/>
          <w:bottom w:val="single" w:sz="4" w:space="1" w:color="auto"/>
          <w:right w:val="single" w:sz="4" w:space="4" w:color="auto"/>
        </w:pBdr>
        <w:rPr>
          <w:rFonts w:ascii="Times New Roman" w:hAnsi="Times New Roman"/>
          <w:szCs w:val="24"/>
          <w:lang w:val="en-US"/>
        </w:rPr>
      </w:pPr>
    </w:p>
    <w:p w:rsidR="00C45113" w:rsidRPr="00DC0C2D" w:rsidRDefault="00C45113" w:rsidP="00C45113">
      <w:pPr>
        <w:pBdr>
          <w:top w:val="single" w:sz="4" w:space="1" w:color="auto"/>
          <w:left w:val="single" w:sz="4" w:space="4" w:color="auto"/>
          <w:bottom w:val="single" w:sz="4" w:space="1" w:color="auto"/>
          <w:right w:val="single" w:sz="4" w:space="4" w:color="auto"/>
        </w:pBdr>
        <w:rPr>
          <w:rFonts w:ascii="Times New Roman" w:hAnsi="Times New Roman"/>
          <w:szCs w:val="24"/>
          <w:lang w:val="en-US"/>
        </w:rPr>
      </w:pPr>
    </w:p>
    <w:p w:rsidR="00C45113" w:rsidRPr="00DC0C2D" w:rsidRDefault="00C45113" w:rsidP="00C45113">
      <w:pPr>
        <w:pBdr>
          <w:top w:val="single" w:sz="4" w:space="1" w:color="auto"/>
          <w:left w:val="single" w:sz="4" w:space="4" w:color="auto"/>
          <w:bottom w:val="single" w:sz="4" w:space="1" w:color="auto"/>
          <w:right w:val="single" w:sz="4" w:space="4" w:color="auto"/>
        </w:pBdr>
        <w:rPr>
          <w:rFonts w:ascii="Times New Roman" w:hAnsi="Times New Roman"/>
          <w:szCs w:val="24"/>
          <w:lang w:val="en-US"/>
        </w:rPr>
      </w:pPr>
    </w:p>
    <w:p w:rsidR="00C45113" w:rsidRPr="00DC0C2D" w:rsidRDefault="00C45113" w:rsidP="00C45113">
      <w:pPr>
        <w:pBdr>
          <w:top w:val="single" w:sz="4" w:space="1" w:color="auto"/>
          <w:left w:val="single" w:sz="4" w:space="4" w:color="auto"/>
          <w:bottom w:val="single" w:sz="4" w:space="1" w:color="auto"/>
          <w:right w:val="single" w:sz="4" w:space="4" w:color="auto"/>
        </w:pBdr>
        <w:rPr>
          <w:rFonts w:ascii="Times New Roman" w:hAnsi="Times New Roman"/>
          <w:szCs w:val="24"/>
          <w:lang w:val="en-US"/>
        </w:rPr>
      </w:pPr>
    </w:p>
    <w:p w:rsidR="00C45113" w:rsidRPr="00DC0C2D" w:rsidRDefault="00C45113" w:rsidP="00C45113">
      <w:pPr>
        <w:pBdr>
          <w:top w:val="single" w:sz="4" w:space="1" w:color="auto"/>
          <w:left w:val="single" w:sz="4" w:space="4" w:color="auto"/>
          <w:bottom w:val="single" w:sz="4" w:space="1" w:color="auto"/>
          <w:right w:val="single" w:sz="4" w:space="4" w:color="auto"/>
        </w:pBdr>
        <w:rPr>
          <w:rFonts w:ascii="Times New Roman" w:hAnsi="Times New Roman"/>
          <w:szCs w:val="24"/>
          <w:lang w:val="en-US"/>
        </w:rPr>
      </w:pPr>
    </w:p>
    <w:p w:rsidR="00C45113" w:rsidRPr="00DC0C2D" w:rsidRDefault="00C45113" w:rsidP="00C45113">
      <w:pPr>
        <w:pBdr>
          <w:top w:val="single" w:sz="4" w:space="1" w:color="auto"/>
          <w:left w:val="single" w:sz="4" w:space="4" w:color="auto"/>
          <w:bottom w:val="single" w:sz="4" w:space="1" w:color="auto"/>
          <w:right w:val="single" w:sz="4" w:space="4" w:color="auto"/>
        </w:pBdr>
        <w:rPr>
          <w:rFonts w:ascii="Times New Roman" w:hAnsi="Times New Roman"/>
          <w:szCs w:val="24"/>
          <w:lang w:val="en-US"/>
        </w:rPr>
      </w:pPr>
    </w:p>
    <w:p w:rsidR="00C45113" w:rsidRPr="00DC0C2D" w:rsidRDefault="00C45113" w:rsidP="00C45113">
      <w:pPr>
        <w:pBdr>
          <w:top w:val="single" w:sz="4" w:space="1" w:color="auto"/>
          <w:left w:val="single" w:sz="4" w:space="4" w:color="auto"/>
          <w:bottom w:val="single" w:sz="4" w:space="1" w:color="auto"/>
          <w:right w:val="single" w:sz="4" w:space="4" w:color="auto"/>
        </w:pBdr>
        <w:rPr>
          <w:rFonts w:ascii="Times New Roman" w:hAnsi="Times New Roman"/>
          <w:szCs w:val="24"/>
          <w:lang w:val="en-US"/>
        </w:rPr>
      </w:pPr>
    </w:p>
    <w:p w:rsidR="00C45113" w:rsidRPr="00DC0C2D" w:rsidRDefault="00C45113" w:rsidP="00C45113">
      <w:pPr>
        <w:pBdr>
          <w:top w:val="single" w:sz="4" w:space="1" w:color="auto"/>
          <w:left w:val="single" w:sz="4" w:space="4" w:color="auto"/>
          <w:bottom w:val="single" w:sz="4" w:space="1" w:color="auto"/>
          <w:right w:val="single" w:sz="4" w:space="4" w:color="auto"/>
        </w:pBdr>
        <w:rPr>
          <w:rFonts w:ascii="Times New Roman" w:hAnsi="Times New Roman"/>
          <w:szCs w:val="24"/>
          <w:lang w:val="en-US"/>
        </w:rPr>
      </w:pPr>
    </w:p>
    <w:p w:rsidR="00C45113" w:rsidRPr="00DC0C2D" w:rsidRDefault="00C45113" w:rsidP="00C45113">
      <w:pPr>
        <w:pBdr>
          <w:top w:val="single" w:sz="4" w:space="1" w:color="auto"/>
          <w:left w:val="single" w:sz="4" w:space="4" w:color="auto"/>
          <w:bottom w:val="single" w:sz="4" w:space="1" w:color="auto"/>
          <w:right w:val="single" w:sz="4" w:space="4" w:color="auto"/>
        </w:pBdr>
        <w:rPr>
          <w:rFonts w:ascii="Times New Roman" w:hAnsi="Times New Roman"/>
          <w:szCs w:val="24"/>
          <w:lang w:val="en-US"/>
        </w:rPr>
      </w:pPr>
    </w:p>
    <w:p w:rsidR="00C45113" w:rsidRPr="00DC0C2D" w:rsidRDefault="00C45113" w:rsidP="00C45113">
      <w:pPr>
        <w:pBdr>
          <w:top w:val="single" w:sz="4" w:space="1" w:color="auto"/>
          <w:left w:val="single" w:sz="4" w:space="4" w:color="auto"/>
          <w:bottom w:val="single" w:sz="4" w:space="1" w:color="auto"/>
          <w:right w:val="single" w:sz="4" w:space="4" w:color="auto"/>
        </w:pBdr>
        <w:rPr>
          <w:rFonts w:ascii="Times New Roman" w:hAnsi="Times New Roman"/>
          <w:szCs w:val="24"/>
          <w:lang w:val="en-US"/>
        </w:rPr>
      </w:pPr>
    </w:p>
    <w:p w:rsidR="00C45113" w:rsidRPr="00DC0C2D" w:rsidRDefault="00C45113" w:rsidP="00C45113">
      <w:pPr>
        <w:pBdr>
          <w:top w:val="single" w:sz="4" w:space="1" w:color="auto"/>
          <w:left w:val="single" w:sz="4" w:space="4" w:color="auto"/>
          <w:bottom w:val="single" w:sz="4" w:space="1" w:color="auto"/>
          <w:right w:val="single" w:sz="4" w:space="4" w:color="auto"/>
        </w:pBdr>
        <w:rPr>
          <w:rFonts w:ascii="Times New Roman" w:hAnsi="Times New Roman"/>
          <w:szCs w:val="24"/>
          <w:lang w:val="en-US"/>
        </w:rPr>
      </w:pPr>
    </w:p>
    <w:p w:rsidR="00C45113" w:rsidRPr="00DC0C2D" w:rsidRDefault="00C45113" w:rsidP="00C45113">
      <w:pPr>
        <w:pBdr>
          <w:top w:val="single" w:sz="4" w:space="1" w:color="auto"/>
          <w:left w:val="single" w:sz="4" w:space="4" w:color="auto"/>
          <w:bottom w:val="single" w:sz="4" w:space="1" w:color="auto"/>
          <w:right w:val="single" w:sz="4" w:space="4" w:color="auto"/>
        </w:pBdr>
        <w:rPr>
          <w:rFonts w:ascii="Times New Roman" w:hAnsi="Times New Roman"/>
          <w:szCs w:val="24"/>
          <w:lang w:val="en-US"/>
        </w:rPr>
      </w:pPr>
    </w:p>
    <w:p w:rsidR="00C45113" w:rsidRPr="00DC0C2D" w:rsidRDefault="00C45113" w:rsidP="00C45113">
      <w:pPr>
        <w:pBdr>
          <w:top w:val="single" w:sz="4" w:space="1" w:color="auto"/>
          <w:left w:val="single" w:sz="4" w:space="4" w:color="auto"/>
          <w:bottom w:val="single" w:sz="4" w:space="1" w:color="auto"/>
          <w:right w:val="single" w:sz="4" w:space="4" w:color="auto"/>
        </w:pBdr>
        <w:rPr>
          <w:rFonts w:ascii="Times New Roman" w:hAnsi="Times New Roman"/>
          <w:szCs w:val="24"/>
          <w:lang w:val="en-US"/>
        </w:rPr>
      </w:pPr>
    </w:p>
    <w:p w:rsidR="00C45113" w:rsidRPr="00DC0C2D" w:rsidRDefault="00C45113" w:rsidP="00C45113">
      <w:pPr>
        <w:pBdr>
          <w:top w:val="single" w:sz="4" w:space="1" w:color="auto"/>
          <w:left w:val="single" w:sz="4" w:space="4" w:color="auto"/>
          <w:bottom w:val="single" w:sz="4" w:space="1" w:color="auto"/>
          <w:right w:val="single" w:sz="4" w:space="4" w:color="auto"/>
        </w:pBdr>
        <w:rPr>
          <w:rFonts w:ascii="Times New Roman" w:hAnsi="Times New Roman"/>
          <w:szCs w:val="24"/>
          <w:lang w:val="en-US"/>
        </w:rPr>
      </w:pPr>
    </w:p>
    <w:p w:rsidR="00C45113" w:rsidRPr="00DC0C2D" w:rsidRDefault="00C45113" w:rsidP="00C45113">
      <w:pPr>
        <w:pBdr>
          <w:top w:val="single" w:sz="4" w:space="1" w:color="auto"/>
          <w:left w:val="single" w:sz="4" w:space="4" w:color="auto"/>
          <w:bottom w:val="single" w:sz="4" w:space="1" w:color="auto"/>
          <w:right w:val="single" w:sz="4" w:space="4" w:color="auto"/>
        </w:pBdr>
        <w:rPr>
          <w:rFonts w:ascii="Times New Roman" w:hAnsi="Times New Roman"/>
          <w:szCs w:val="24"/>
          <w:lang w:val="en-US"/>
        </w:rPr>
      </w:pPr>
    </w:p>
    <w:p w:rsidR="00C45113" w:rsidRPr="00DC0C2D" w:rsidRDefault="00C45113" w:rsidP="00C45113">
      <w:pPr>
        <w:pBdr>
          <w:top w:val="single" w:sz="4" w:space="1" w:color="auto"/>
          <w:left w:val="single" w:sz="4" w:space="4" w:color="auto"/>
          <w:bottom w:val="single" w:sz="4" w:space="1" w:color="auto"/>
          <w:right w:val="single" w:sz="4" w:space="4" w:color="auto"/>
        </w:pBdr>
        <w:rPr>
          <w:rFonts w:ascii="Times New Roman" w:hAnsi="Times New Roman"/>
          <w:szCs w:val="24"/>
          <w:lang w:val="en-US"/>
        </w:rPr>
      </w:pPr>
    </w:p>
    <w:p w:rsidR="00C45113" w:rsidRPr="00DC0C2D" w:rsidRDefault="00C45113" w:rsidP="00C45113">
      <w:pPr>
        <w:pBdr>
          <w:top w:val="single" w:sz="4" w:space="1" w:color="auto"/>
          <w:left w:val="single" w:sz="4" w:space="4" w:color="auto"/>
          <w:bottom w:val="single" w:sz="4" w:space="1" w:color="auto"/>
          <w:right w:val="single" w:sz="4" w:space="4" w:color="auto"/>
        </w:pBdr>
        <w:rPr>
          <w:rFonts w:ascii="Times New Roman" w:hAnsi="Times New Roman"/>
          <w:szCs w:val="24"/>
          <w:lang w:val="en-US"/>
        </w:rPr>
      </w:pPr>
    </w:p>
    <w:p w:rsidR="00C45113" w:rsidRPr="00DC0C2D" w:rsidRDefault="00C45113" w:rsidP="00C45113">
      <w:pPr>
        <w:pBdr>
          <w:top w:val="single" w:sz="4" w:space="1" w:color="auto"/>
          <w:left w:val="single" w:sz="4" w:space="4" w:color="auto"/>
          <w:bottom w:val="single" w:sz="4" w:space="1" w:color="auto"/>
          <w:right w:val="single" w:sz="4" w:space="4" w:color="auto"/>
        </w:pBdr>
        <w:rPr>
          <w:rFonts w:ascii="Times New Roman" w:hAnsi="Times New Roman"/>
          <w:szCs w:val="24"/>
          <w:lang w:val="en-US"/>
        </w:rPr>
      </w:pPr>
    </w:p>
    <w:p w:rsidR="00C45113" w:rsidRPr="00DC0C2D" w:rsidRDefault="00C45113" w:rsidP="00C45113">
      <w:pPr>
        <w:pBdr>
          <w:top w:val="single" w:sz="4" w:space="1" w:color="auto"/>
          <w:left w:val="single" w:sz="4" w:space="4" w:color="auto"/>
          <w:bottom w:val="single" w:sz="4" w:space="1" w:color="auto"/>
          <w:right w:val="single" w:sz="4" w:space="4" w:color="auto"/>
        </w:pBdr>
        <w:rPr>
          <w:rFonts w:ascii="Times New Roman" w:hAnsi="Times New Roman"/>
          <w:szCs w:val="24"/>
          <w:lang w:val="en-US"/>
        </w:rPr>
      </w:pPr>
    </w:p>
    <w:p w:rsidR="00C45113" w:rsidRPr="00DC0C2D" w:rsidRDefault="00C45113" w:rsidP="00C45113">
      <w:pPr>
        <w:pBdr>
          <w:top w:val="single" w:sz="4" w:space="1" w:color="auto"/>
          <w:left w:val="single" w:sz="4" w:space="4" w:color="auto"/>
          <w:bottom w:val="single" w:sz="4" w:space="1" w:color="auto"/>
          <w:right w:val="single" w:sz="4" w:space="4" w:color="auto"/>
        </w:pBdr>
        <w:rPr>
          <w:rFonts w:ascii="Times New Roman" w:hAnsi="Times New Roman"/>
          <w:szCs w:val="24"/>
          <w:lang w:val="en-US"/>
        </w:rPr>
      </w:pPr>
    </w:p>
    <w:p w:rsidR="00C45113" w:rsidRPr="00DC0C2D" w:rsidRDefault="00C45113" w:rsidP="00C45113">
      <w:pPr>
        <w:pBdr>
          <w:top w:val="single" w:sz="4" w:space="1" w:color="auto"/>
          <w:left w:val="single" w:sz="4" w:space="4" w:color="auto"/>
          <w:bottom w:val="single" w:sz="4" w:space="1" w:color="auto"/>
          <w:right w:val="single" w:sz="4" w:space="4" w:color="auto"/>
        </w:pBdr>
        <w:rPr>
          <w:rFonts w:ascii="Times New Roman" w:hAnsi="Times New Roman"/>
          <w:szCs w:val="24"/>
          <w:lang w:val="en-US"/>
        </w:rPr>
      </w:pPr>
    </w:p>
    <w:p w:rsidR="00C45113" w:rsidRPr="00DC0C2D" w:rsidRDefault="00C45113" w:rsidP="00C45113">
      <w:pPr>
        <w:pBdr>
          <w:top w:val="single" w:sz="4" w:space="1" w:color="auto"/>
          <w:left w:val="single" w:sz="4" w:space="4" w:color="auto"/>
          <w:bottom w:val="single" w:sz="4" w:space="1" w:color="auto"/>
          <w:right w:val="single" w:sz="4" w:space="4" w:color="auto"/>
        </w:pBdr>
        <w:rPr>
          <w:rFonts w:ascii="Times New Roman" w:hAnsi="Times New Roman"/>
          <w:szCs w:val="24"/>
          <w:lang w:val="en-US"/>
        </w:rPr>
      </w:pPr>
      <w:r w:rsidRPr="00DC0C2D">
        <w:rPr>
          <w:rFonts w:ascii="Times New Roman" w:hAnsi="Times New Roman"/>
          <w:szCs w:val="24"/>
          <w:lang w:val="en-US"/>
        </w:rPr>
        <w:t>Das Highlight (Tipp/</w:t>
      </w:r>
      <w:proofErr w:type="spellStart"/>
      <w:r w:rsidRPr="00DC0C2D">
        <w:rPr>
          <w:rFonts w:ascii="Times New Roman" w:hAnsi="Times New Roman"/>
          <w:szCs w:val="24"/>
          <w:lang w:val="en-US"/>
        </w:rPr>
        <w:t>Idee</w:t>
      </w:r>
      <w:proofErr w:type="spellEnd"/>
      <w:r w:rsidRPr="00DC0C2D">
        <w:rPr>
          <w:rFonts w:ascii="Times New Roman" w:hAnsi="Times New Roman"/>
          <w:szCs w:val="24"/>
          <w:lang w:val="en-US"/>
        </w:rPr>
        <w:t>/Info/</w:t>
      </w:r>
      <w:proofErr w:type="spellStart"/>
      <w:r w:rsidRPr="00DC0C2D">
        <w:rPr>
          <w:rFonts w:ascii="Times New Roman" w:hAnsi="Times New Roman"/>
          <w:szCs w:val="24"/>
          <w:lang w:val="en-US"/>
        </w:rPr>
        <w:t>Erfahrungen</w:t>
      </w:r>
      <w:proofErr w:type="spellEnd"/>
      <w:r w:rsidRPr="00DC0C2D">
        <w:rPr>
          <w:rFonts w:ascii="Times New Roman" w:hAnsi="Times New Roman"/>
          <w:szCs w:val="24"/>
          <w:lang w:val="en-US"/>
        </w:rPr>
        <w:t>) /</w:t>
      </w:r>
      <w:proofErr w:type="gramStart"/>
      <w:r w:rsidRPr="00DC0C2D">
        <w:rPr>
          <w:rFonts w:ascii="Times New Roman" w:hAnsi="Times New Roman"/>
          <w:szCs w:val="24"/>
          <w:lang w:val="en-US"/>
        </w:rPr>
        <w:t>The</w:t>
      </w:r>
      <w:proofErr w:type="gramEnd"/>
      <w:r w:rsidRPr="00DC0C2D">
        <w:rPr>
          <w:rFonts w:ascii="Times New Roman" w:hAnsi="Times New Roman"/>
          <w:szCs w:val="24"/>
          <w:lang w:val="en-US"/>
        </w:rPr>
        <w:t xml:space="preserve"> highlight (tip/idea/info/experience):</w:t>
      </w:r>
    </w:p>
    <w:p w:rsidR="00C45113" w:rsidRPr="00DC0C2D" w:rsidRDefault="00C45113" w:rsidP="00C45113">
      <w:pPr>
        <w:pBdr>
          <w:top w:val="single" w:sz="4" w:space="1" w:color="auto"/>
          <w:left w:val="single" w:sz="4" w:space="4" w:color="auto"/>
          <w:bottom w:val="single" w:sz="4" w:space="1" w:color="auto"/>
          <w:right w:val="single" w:sz="4" w:space="4" w:color="auto"/>
        </w:pBdr>
        <w:rPr>
          <w:rFonts w:ascii="Times New Roman" w:hAnsi="Times New Roman"/>
          <w:szCs w:val="24"/>
          <w:lang w:val="en-US"/>
        </w:rPr>
      </w:pPr>
    </w:p>
    <w:p w:rsidR="00C45113" w:rsidRPr="00DC0C2D" w:rsidRDefault="00C45113" w:rsidP="00C45113">
      <w:pPr>
        <w:pBdr>
          <w:top w:val="single" w:sz="4" w:space="1" w:color="auto"/>
          <w:left w:val="single" w:sz="4" w:space="4" w:color="auto"/>
          <w:bottom w:val="single" w:sz="4" w:space="1" w:color="auto"/>
          <w:right w:val="single" w:sz="4" w:space="4" w:color="auto"/>
        </w:pBdr>
        <w:rPr>
          <w:rFonts w:ascii="Times New Roman" w:hAnsi="Times New Roman"/>
          <w:szCs w:val="24"/>
          <w:lang w:val="en-US"/>
        </w:rPr>
      </w:pPr>
    </w:p>
    <w:p w:rsidR="00C45113" w:rsidRPr="00DC0C2D" w:rsidRDefault="00C45113" w:rsidP="00C45113">
      <w:pPr>
        <w:pBdr>
          <w:top w:val="single" w:sz="4" w:space="1" w:color="auto"/>
          <w:left w:val="single" w:sz="4" w:space="4" w:color="auto"/>
          <w:bottom w:val="single" w:sz="4" w:space="1" w:color="auto"/>
          <w:right w:val="single" w:sz="4" w:space="4" w:color="auto"/>
        </w:pBdr>
        <w:rPr>
          <w:rFonts w:ascii="Times New Roman" w:hAnsi="Times New Roman"/>
          <w:szCs w:val="24"/>
          <w:lang w:val="en-US"/>
        </w:rPr>
      </w:pPr>
    </w:p>
    <w:p w:rsidR="00C45113" w:rsidRPr="00DC0C2D" w:rsidRDefault="00C45113" w:rsidP="00C45113">
      <w:pPr>
        <w:pBdr>
          <w:top w:val="single" w:sz="4" w:space="1" w:color="auto"/>
          <w:left w:val="single" w:sz="4" w:space="4" w:color="auto"/>
          <w:bottom w:val="single" w:sz="4" w:space="1" w:color="auto"/>
          <w:right w:val="single" w:sz="4" w:space="4" w:color="auto"/>
        </w:pBdr>
        <w:rPr>
          <w:rFonts w:ascii="Times New Roman" w:hAnsi="Times New Roman"/>
          <w:szCs w:val="24"/>
          <w:lang w:val="en-US"/>
        </w:rPr>
      </w:pPr>
    </w:p>
    <w:p w:rsidR="00C45113" w:rsidRPr="00DC0C2D" w:rsidRDefault="00C45113" w:rsidP="00C45113">
      <w:pPr>
        <w:pBdr>
          <w:top w:val="single" w:sz="4" w:space="1" w:color="auto"/>
          <w:left w:val="single" w:sz="4" w:space="4" w:color="auto"/>
          <w:bottom w:val="single" w:sz="4" w:space="1" w:color="auto"/>
          <w:right w:val="single" w:sz="4" w:space="4" w:color="auto"/>
        </w:pBdr>
        <w:rPr>
          <w:rFonts w:ascii="Times New Roman" w:hAnsi="Times New Roman"/>
          <w:szCs w:val="24"/>
          <w:lang w:val="en-US"/>
        </w:rPr>
      </w:pPr>
    </w:p>
    <w:p w:rsidR="00C45113" w:rsidRPr="00DC0C2D" w:rsidRDefault="00C45113" w:rsidP="00C45113">
      <w:pPr>
        <w:pBdr>
          <w:top w:val="single" w:sz="4" w:space="1" w:color="auto"/>
          <w:left w:val="single" w:sz="4" w:space="4" w:color="auto"/>
          <w:bottom w:val="single" w:sz="4" w:space="1" w:color="auto"/>
          <w:right w:val="single" w:sz="4" w:space="4" w:color="auto"/>
        </w:pBdr>
        <w:rPr>
          <w:rFonts w:ascii="Times New Roman" w:hAnsi="Times New Roman"/>
          <w:szCs w:val="24"/>
          <w:lang w:val="en-US"/>
        </w:rPr>
      </w:pPr>
    </w:p>
    <w:p w:rsidR="00C45113" w:rsidRPr="00DC0C2D" w:rsidRDefault="00C45113" w:rsidP="00C45113">
      <w:pPr>
        <w:pBdr>
          <w:top w:val="single" w:sz="4" w:space="1" w:color="auto"/>
          <w:left w:val="single" w:sz="4" w:space="4" w:color="auto"/>
          <w:bottom w:val="single" w:sz="4" w:space="1" w:color="auto"/>
          <w:right w:val="single" w:sz="4" w:space="4" w:color="auto"/>
        </w:pBdr>
        <w:rPr>
          <w:rFonts w:ascii="Times New Roman" w:hAnsi="Times New Roman"/>
          <w:szCs w:val="24"/>
          <w:lang w:val="en-US"/>
        </w:rPr>
      </w:pPr>
    </w:p>
    <w:p w:rsidR="00C45113" w:rsidRPr="00DC0C2D" w:rsidRDefault="00C45113" w:rsidP="00C45113">
      <w:pPr>
        <w:rPr>
          <w:rFonts w:ascii="Times New Roman" w:hAnsi="Times New Roman"/>
          <w:szCs w:val="24"/>
          <w:lang w:val="en-US"/>
        </w:rPr>
      </w:pPr>
    </w:p>
    <w:p w:rsidR="00C45113" w:rsidRPr="00DC0C2D" w:rsidRDefault="00C45113" w:rsidP="00C45113">
      <w:pPr>
        <w:rPr>
          <w:rFonts w:ascii="Times New Roman" w:hAnsi="Times New Roman"/>
          <w:szCs w:val="24"/>
          <w:lang w:val="en-US"/>
        </w:rPr>
      </w:pPr>
      <w:proofErr w:type="spellStart"/>
      <w:r w:rsidRPr="00DC0C2D">
        <w:rPr>
          <w:rFonts w:ascii="Times New Roman" w:hAnsi="Times New Roman"/>
          <w:szCs w:val="24"/>
          <w:lang w:val="en-US"/>
        </w:rPr>
        <w:t>Bitte</w:t>
      </w:r>
      <w:proofErr w:type="spellEnd"/>
      <w:r w:rsidRPr="00DC0C2D">
        <w:rPr>
          <w:rFonts w:ascii="Times New Roman" w:hAnsi="Times New Roman"/>
          <w:szCs w:val="24"/>
          <w:lang w:val="en-US"/>
        </w:rPr>
        <w:t xml:space="preserve"> am </w:t>
      </w:r>
      <w:proofErr w:type="spellStart"/>
      <w:r w:rsidRPr="00DC0C2D">
        <w:rPr>
          <w:rFonts w:ascii="Times New Roman" w:hAnsi="Times New Roman"/>
          <w:szCs w:val="24"/>
          <w:lang w:val="en-US"/>
        </w:rPr>
        <w:t>Ende</w:t>
      </w:r>
      <w:proofErr w:type="spellEnd"/>
      <w:r w:rsidRPr="00DC0C2D">
        <w:rPr>
          <w:rFonts w:ascii="Times New Roman" w:hAnsi="Times New Roman"/>
          <w:szCs w:val="24"/>
          <w:lang w:val="en-US"/>
        </w:rPr>
        <w:t xml:space="preserve"> des </w:t>
      </w:r>
      <w:proofErr w:type="spellStart"/>
      <w:r w:rsidRPr="00DC0C2D">
        <w:rPr>
          <w:rFonts w:ascii="Times New Roman" w:hAnsi="Times New Roman"/>
          <w:szCs w:val="24"/>
          <w:lang w:val="en-US"/>
        </w:rPr>
        <w:t>Treffens</w:t>
      </w:r>
      <w:proofErr w:type="spellEnd"/>
      <w:r w:rsidRPr="00DC0C2D">
        <w:rPr>
          <w:rFonts w:ascii="Times New Roman" w:hAnsi="Times New Roman"/>
          <w:szCs w:val="24"/>
          <w:lang w:val="en-US"/>
        </w:rPr>
        <w:t xml:space="preserve"> </w:t>
      </w:r>
      <w:proofErr w:type="spellStart"/>
      <w:r w:rsidRPr="00DC0C2D">
        <w:rPr>
          <w:rFonts w:ascii="Times New Roman" w:hAnsi="Times New Roman"/>
          <w:szCs w:val="24"/>
          <w:lang w:val="en-US"/>
        </w:rPr>
        <w:t>nachdenken</w:t>
      </w:r>
      <w:proofErr w:type="spellEnd"/>
      <w:r w:rsidRPr="00DC0C2D">
        <w:rPr>
          <w:rFonts w:ascii="Times New Roman" w:hAnsi="Times New Roman"/>
          <w:szCs w:val="24"/>
          <w:lang w:val="en-US"/>
        </w:rPr>
        <w:t>/</w:t>
      </w:r>
      <w:r w:rsidRPr="00DC0C2D">
        <w:rPr>
          <w:rFonts w:ascii="Times New Roman" w:hAnsi="Times New Roman"/>
          <w:lang w:val="en-US"/>
        </w:rPr>
        <w:t xml:space="preserve"> </w:t>
      </w:r>
      <w:proofErr w:type="gramStart"/>
      <w:r w:rsidRPr="00DC0C2D">
        <w:rPr>
          <w:rFonts w:ascii="Times New Roman" w:hAnsi="Times New Roman"/>
          <w:szCs w:val="24"/>
          <w:lang w:val="en-US"/>
        </w:rPr>
        <w:t>Please</w:t>
      </w:r>
      <w:proofErr w:type="gramEnd"/>
      <w:r w:rsidRPr="00DC0C2D">
        <w:rPr>
          <w:rFonts w:ascii="Times New Roman" w:hAnsi="Times New Roman"/>
          <w:szCs w:val="24"/>
          <w:lang w:val="en-US"/>
        </w:rPr>
        <w:t xml:space="preserve"> think about the following after the meeting:</w:t>
      </w:r>
    </w:p>
    <w:p w:rsidR="00C45113" w:rsidRPr="00DC0C2D" w:rsidRDefault="00C45113" w:rsidP="00C45113">
      <w:pPr>
        <w:rPr>
          <w:rFonts w:ascii="Times New Roman" w:hAnsi="Times New Roman"/>
          <w:szCs w:val="24"/>
          <w:lang w:val="en-US"/>
        </w:rPr>
      </w:pPr>
      <w:r>
        <w:rPr>
          <w:noProof/>
          <w:lang w:eastAsia="de-DE"/>
        </w:rPr>
        <mc:AlternateContent>
          <mc:Choice Requires="wps">
            <w:drawing>
              <wp:anchor distT="0" distB="0" distL="114300" distR="114300" simplePos="0" relativeHeight="251659264" behindDoc="0" locked="0" layoutInCell="1" allowOverlap="1">
                <wp:simplePos x="0" y="0"/>
                <wp:positionH relativeFrom="column">
                  <wp:posOffset>-58420</wp:posOffset>
                </wp:positionH>
                <wp:positionV relativeFrom="paragraph">
                  <wp:posOffset>49530</wp:posOffset>
                </wp:positionV>
                <wp:extent cx="6400800" cy="1404938"/>
                <wp:effectExtent l="0" t="0" r="19050" b="24130"/>
                <wp:wrapNone/>
                <wp:docPr id="9" name="Textfeld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404938"/>
                        </a:xfrm>
                        <a:prstGeom prst="rect">
                          <a:avLst/>
                        </a:prstGeom>
                        <a:solidFill>
                          <a:srgbClr val="FFFFFF"/>
                        </a:solidFill>
                        <a:ln w="9525">
                          <a:solidFill>
                            <a:srgbClr val="000000"/>
                          </a:solidFill>
                          <a:miter lim="800000"/>
                          <a:headEnd/>
                          <a:tailEnd/>
                        </a:ln>
                      </wps:spPr>
                      <wps:txbx>
                        <w:txbxContent>
                          <w:p w:rsidR="00C45113" w:rsidRPr="000D15CF" w:rsidRDefault="00C45113" w:rsidP="00C45113">
                            <w:pPr>
                              <w:rPr>
                                <w:rFonts w:ascii="Trade Gothic LT Std" w:hAnsi="Trade Gothic LT Std"/>
                                <w:b/>
                                <w:lang w:val="en-US"/>
                              </w:rPr>
                            </w:pPr>
                            <w:r w:rsidRPr="00BB1F78">
                              <w:rPr>
                                <w:rFonts w:ascii="Trade Gothic LT Std" w:hAnsi="Trade Gothic LT Std"/>
                                <w:b/>
                              </w:rPr>
                              <w:t xml:space="preserve">Wie war die Sitzung? </w:t>
                            </w:r>
                            <w:r>
                              <w:rPr>
                                <w:rFonts w:ascii="Trade Gothic LT Std" w:hAnsi="Trade Gothic LT Std"/>
                                <w:b/>
                              </w:rPr>
                              <w:t>Was möchte ich gleich, was das nächste Mal anders machen? /</w:t>
                            </w:r>
                            <w:r w:rsidRPr="003B2483">
                              <w:t xml:space="preserve"> </w:t>
                            </w:r>
                            <w:r>
                              <w:br/>
                            </w:r>
                            <w:proofErr w:type="spellStart"/>
                            <w:r w:rsidRPr="003B2483">
                              <w:rPr>
                                <w:rFonts w:ascii="Trade Gothic LT Std" w:hAnsi="Trade Gothic LT Std"/>
                                <w:b/>
                              </w:rPr>
                              <w:t>How</w:t>
                            </w:r>
                            <w:proofErr w:type="spellEnd"/>
                            <w:r w:rsidRPr="003B2483">
                              <w:rPr>
                                <w:rFonts w:ascii="Trade Gothic LT Std" w:hAnsi="Trade Gothic LT Std"/>
                                <w:b/>
                              </w:rPr>
                              <w:t xml:space="preserve"> was </w:t>
                            </w:r>
                            <w:proofErr w:type="spellStart"/>
                            <w:r w:rsidRPr="003B2483">
                              <w:rPr>
                                <w:rFonts w:ascii="Trade Gothic LT Std" w:hAnsi="Trade Gothic LT Std"/>
                                <w:b/>
                              </w:rPr>
                              <w:t>the</w:t>
                            </w:r>
                            <w:proofErr w:type="spellEnd"/>
                            <w:r w:rsidRPr="003B2483">
                              <w:rPr>
                                <w:rFonts w:ascii="Trade Gothic LT Std" w:hAnsi="Trade Gothic LT Std"/>
                                <w:b/>
                              </w:rPr>
                              <w:t xml:space="preserve"> </w:t>
                            </w:r>
                            <w:proofErr w:type="spellStart"/>
                            <w:r w:rsidRPr="003B2483">
                              <w:rPr>
                                <w:rFonts w:ascii="Trade Gothic LT Std" w:hAnsi="Trade Gothic LT Std"/>
                                <w:b/>
                              </w:rPr>
                              <w:t>meeting</w:t>
                            </w:r>
                            <w:proofErr w:type="spellEnd"/>
                            <w:r w:rsidRPr="003B2483">
                              <w:rPr>
                                <w:rFonts w:ascii="Trade Gothic LT Std" w:hAnsi="Trade Gothic LT Std"/>
                                <w:b/>
                              </w:rPr>
                              <w:t xml:space="preserve">? </w:t>
                            </w:r>
                            <w:r w:rsidRPr="000D15CF">
                              <w:rPr>
                                <w:rFonts w:ascii="Trade Gothic LT Std" w:hAnsi="Trade Gothic LT Std"/>
                                <w:b/>
                                <w:lang w:val="en-US"/>
                              </w:rPr>
                              <w:t>What do I want to do now, what do I want to do differently next time?</w:t>
                            </w:r>
                          </w:p>
                          <w:p w:rsidR="00C45113" w:rsidRPr="000D15CF" w:rsidRDefault="00C45113" w:rsidP="00C45113">
                            <w:pPr>
                              <w:rPr>
                                <w:rFonts w:ascii="Trade Gothic LT Std" w:hAnsi="Trade Gothic LT Std"/>
                                <w:b/>
                                <w:lang w:val="en-US"/>
                              </w:rPr>
                            </w:pPr>
                          </w:p>
                          <w:p w:rsidR="00C45113" w:rsidRPr="000D15CF" w:rsidRDefault="00C45113" w:rsidP="00C45113">
                            <w:pPr>
                              <w:rPr>
                                <w:rFonts w:ascii="Trade Gothic LT Std" w:hAnsi="Trade Gothic LT Std"/>
                                <w:b/>
                                <w:lang w:val="en-US"/>
                              </w:rPr>
                            </w:pPr>
                          </w:p>
                          <w:p w:rsidR="00C45113" w:rsidRPr="000D15CF" w:rsidRDefault="00C45113" w:rsidP="00C45113">
                            <w:pPr>
                              <w:rPr>
                                <w:rFonts w:ascii="Trade Gothic LT Std" w:hAnsi="Trade Gothic LT Std"/>
                                <w:b/>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feld 9" o:spid="_x0000_s1028" type="#_x0000_t202" style="position:absolute;margin-left:-4.6pt;margin-top:3.9pt;width:7in;height:110.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">
                <v:textbox>
                  <w:txbxContent>
                    <w:p w:rsidR="00C45113" w:rsidRPr="000D15CF" w:rsidRDefault="00C45113" w:rsidP="00C45113">
                      <w:pPr>
                        <w:rPr>
                          <w:rFonts w:ascii="Trade Gothic LT Std" w:hAnsi="Trade Gothic LT Std"/>
                          <w:b/>
                          <w:lang w:val="en-US"/>
                        </w:rPr>
                      </w:pPr>
                      <w:r w:rsidRPr="00BB1F78">
                        <w:rPr>
                          <w:rFonts w:ascii="Trade Gothic LT Std" w:hAnsi="Trade Gothic LT Std"/>
                          <w:b/>
                        </w:rPr>
                        <w:t xml:space="preserve">Wie war die Sitzung? </w:t>
                      </w:r>
                      <w:r>
                        <w:rPr>
                          <w:rFonts w:ascii="Trade Gothic LT Std" w:hAnsi="Trade Gothic LT Std"/>
                          <w:b/>
                        </w:rPr>
                        <w:t>Was möchte ich gleich, was das nächste Mal anders machen? /</w:t>
                      </w:r>
                      <w:r w:rsidRPr="003B2483">
                        <w:t xml:space="preserve"> </w:t>
                      </w:r>
                      <w:r>
                        <w:br/>
                      </w:r>
                      <w:proofErr w:type="spellStart"/>
                      <w:r w:rsidRPr="003B2483">
                        <w:rPr>
                          <w:rFonts w:ascii="Trade Gothic LT Std" w:hAnsi="Trade Gothic LT Std"/>
                          <w:b/>
                        </w:rPr>
                        <w:t>How</w:t>
                      </w:r>
                      <w:proofErr w:type="spellEnd"/>
                      <w:r w:rsidRPr="003B2483">
                        <w:rPr>
                          <w:rFonts w:ascii="Trade Gothic LT Std" w:hAnsi="Trade Gothic LT Std"/>
                          <w:b/>
                        </w:rPr>
                        <w:t xml:space="preserve"> was </w:t>
                      </w:r>
                      <w:proofErr w:type="spellStart"/>
                      <w:r w:rsidRPr="003B2483">
                        <w:rPr>
                          <w:rFonts w:ascii="Trade Gothic LT Std" w:hAnsi="Trade Gothic LT Std"/>
                          <w:b/>
                        </w:rPr>
                        <w:t>the</w:t>
                      </w:r>
                      <w:proofErr w:type="spellEnd"/>
                      <w:r w:rsidRPr="003B2483">
                        <w:rPr>
                          <w:rFonts w:ascii="Trade Gothic LT Std" w:hAnsi="Trade Gothic LT Std"/>
                          <w:b/>
                        </w:rPr>
                        <w:t xml:space="preserve"> </w:t>
                      </w:r>
                      <w:proofErr w:type="spellStart"/>
                      <w:r w:rsidRPr="003B2483">
                        <w:rPr>
                          <w:rFonts w:ascii="Trade Gothic LT Std" w:hAnsi="Trade Gothic LT Std"/>
                          <w:b/>
                        </w:rPr>
                        <w:t>meeting</w:t>
                      </w:r>
                      <w:proofErr w:type="spellEnd"/>
                      <w:r w:rsidRPr="003B2483">
                        <w:rPr>
                          <w:rFonts w:ascii="Trade Gothic LT Std" w:hAnsi="Trade Gothic LT Std"/>
                          <w:b/>
                        </w:rPr>
                        <w:t xml:space="preserve">? </w:t>
                      </w:r>
                      <w:r w:rsidRPr="000D15CF">
                        <w:rPr>
                          <w:rFonts w:ascii="Trade Gothic LT Std" w:hAnsi="Trade Gothic LT Std"/>
                          <w:b/>
                          <w:lang w:val="en-US"/>
                        </w:rPr>
                        <w:t>What do I want to do now, what do I want to do differently next time?</w:t>
                      </w:r>
                    </w:p>
                    <w:p w:rsidR="00C45113" w:rsidRPr="000D15CF" w:rsidRDefault="00C45113" w:rsidP="00C45113">
                      <w:pPr>
                        <w:rPr>
                          <w:rFonts w:ascii="Trade Gothic LT Std" w:hAnsi="Trade Gothic LT Std"/>
                          <w:b/>
                          <w:lang w:val="en-US"/>
                        </w:rPr>
                      </w:pPr>
                    </w:p>
                    <w:p w:rsidR="00C45113" w:rsidRPr="000D15CF" w:rsidRDefault="00C45113" w:rsidP="00C45113">
                      <w:pPr>
                        <w:rPr>
                          <w:rFonts w:ascii="Trade Gothic LT Std" w:hAnsi="Trade Gothic LT Std"/>
                          <w:b/>
                          <w:lang w:val="en-US"/>
                        </w:rPr>
                      </w:pPr>
                    </w:p>
                    <w:p w:rsidR="00C45113" w:rsidRPr="000D15CF" w:rsidRDefault="00C45113" w:rsidP="00C45113">
                      <w:pPr>
                        <w:rPr>
                          <w:rFonts w:ascii="Trade Gothic LT Std" w:hAnsi="Trade Gothic LT Std"/>
                          <w:b/>
                          <w:lang w:val="en-US"/>
                        </w:rPr>
                      </w:pPr>
                    </w:p>
                  </w:txbxContent>
                </v:textbox>
              </v:shape>
            </w:pict>
          </mc:Fallback>
        </mc:AlternateContent>
      </w:r>
    </w:p>
    <w:p w:rsidR="00C45113" w:rsidRPr="00DC0C2D" w:rsidRDefault="00C45113" w:rsidP="00C45113">
      <w:pPr>
        <w:rPr>
          <w:rFonts w:ascii="Times New Roman" w:hAnsi="Times New Roman"/>
          <w:szCs w:val="24"/>
          <w:lang w:val="en-US"/>
        </w:rPr>
      </w:pPr>
    </w:p>
    <w:p w:rsidR="00C45113" w:rsidRPr="00DC0C2D" w:rsidRDefault="00C45113" w:rsidP="00C45113">
      <w:pPr>
        <w:rPr>
          <w:rFonts w:ascii="Times New Roman" w:hAnsi="Times New Roman"/>
          <w:szCs w:val="24"/>
          <w:lang w:val="en-US"/>
        </w:rPr>
      </w:pPr>
    </w:p>
    <w:p w:rsidR="00C45113" w:rsidRPr="00DC0C2D" w:rsidRDefault="00C45113" w:rsidP="00C45113">
      <w:pPr>
        <w:rPr>
          <w:rFonts w:ascii="Times New Roman" w:hAnsi="Times New Roman"/>
          <w:szCs w:val="24"/>
          <w:lang w:val="en-US"/>
        </w:rPr>
      </w:pPr>
    </w:p>
    <w:p w:rsidR="00C45113" w:rsidRPr="00DC0C2D" w:rsidRDefault="00C45113" w:rsidP="00C45113">
      <w:pPr>
        <w:rPr>
          <w:rFonts w:ascii="Times New Roman" w:hAnsi="Times New Roman"/>
          <w:szCs w:val="24"/>
          <w:lang w:val="en-US"/>
        </w:rPr>
      </w:pPr>
    </w:p>
    <w:p w:rsidR="00034E41" w:rsidRDefault="00034E41" w:rsidP="00C45113">
      <w:pPr>
        <w:rPr>
          <w:rFonts w:ascii="Times New Roman" w:hAnsi="Times New Roman"/>
          <w:b/>
          <w:szCs w:val="24"/>
          <w:lang w:val="en-US"/>
        </w:rPr>
      </w:pPr>
    </w:p>
    <w:p w:rsidR="00034E41" w:rsidRDefault="00034E41" w:rsidP="00C45113">
      <w:pPr>
        <w:rPr>
          <w:rFonts w:ascii="Times New Roman" w:hAnsi="Times New Roman"/>
          <w:b/>
          <w:szCs w:val="24"/>
          <w:lang w:val="en-US"/>
        </w:rPr>
      </w:pPr>
    </w:p>
    <w:p w:rsidR="00034E41" w:rsidRDefault="00034E41" w:rsidP="00C45113">
      <w:pPr>
        <w:rPr>
          <w:rFonts w:ascii="Times New Roman" w:hAnsi="Times New Roman"/>
          <w:b/>
          <w:szCs w:val="24"/>
          <w:lang w:val="en-US"/>
        </w:rPr>
      </w:pPr>
    </w:p>
    <w:p w:rsidR="00C45113" w:rsidRDefault="00C45113" w:rsidP="00C45113">
      <w:pPr>
        <w:rPr>
          <w:rFonts w:ascii="Times New Roman" w:hAnsi="Times New Roman"/>
          <w:b/>
          <w:szCs w:val="24"/>
          <w:lang w:val="en-US"/>
        </w:rPr>
      </w:pPr>
      <w:r w:rsidRPr="00DC0C2D">
        <w:rPr>
          <w:rFonts w:ascii="Times New Roman" w:hAnsi="Times New Roman"/>
          <w:b/>
          <w:szCs w:val="24"/>
          <w:lang w:val="en-US"/>
        </w:rPr>
        <w:br w:type="page"/>
      </w:r>
    </w:p>
    <w:p w:rsidR="00034E41" w:rsidRDefault="00034E41" w:rsidP="00C45113">
      <w:pPr>
        <w:rPr>
          <w:rFonts w:ascii="Times New Roman" w:hAnsi="Times New Roman"/>
          <w:b/>
          <w:szCs w:val="24"/>
          <w:lang w:val="en-US"/>
        </w:rPr>
      </w:pPr>
    </w:p>
    <w:p w:rsidR="00034E41" w:rsidRPr="00DC0C2D" w:rsidRDefault="00034E41" w:rsidP="00C45113">
      <w:pPr>
        <w:rPr>
          <w:rFonts w:ascii="Times New Roman" w:hAnsi="Times New Roman"/>
          <w:b/>
          <w:szCs w:val="24"/>
          <w:lang w:val="en-US"/>
        </w:rPr>
      </w:pPr>
    </w:p>
    <w:tbl>
      <w:tblPr>
        <w:tblW w:w="0" w:type="auto"/>
        <w:tblBorders>
          <w:insideV w:val="single" w:sz="4" w:space="0" w:color="auto"/>
        </w:tblBorders>
        <w:tblLook w:val="04A0" w:firstRow="1" w:lastRow="0" w:firstColumn="1" w:lastColumn="0" w:noHBand="0" w:noVBand="1"/>
      </w:tblPr>
      <w:tblGrid>
        <w:gridCol w:w="4966"/>
        <w:gridCol w:w="4956"/>
      </w:tblGrid>
      <w:tr w:rsidR="00C45113" w:rsidRPr="00B67C37" w:rsidTr="00B3224E">
        <w:tc>
          <w:tcPr>
            <w:tcW w:w="5031" w:type="dxa"/>
            <w:shd w:val="clear" w:color="auto" w:fill="auto"/>
          </w:tcPr>
          <w:p w:rsidR="00C45113" w:rsidRPr="00DC0C2D" w:rsidRDefault="00C45113" w:rsidP="00B3224E">
            <w:pPr>
              <w:rPr>
                <w:rFonts w:ascii="Times New Roman" w:hAnsi="Times New Roman"/>
                <w:b/>
                <w:sz w:val="28"/>
                <w:szCs w:val="28"/>
              </w:rPr>
            </w:pPr>
            <w:r w:rsidRPr="00DC0C2D">
              <w:rPr>
                <w:rFonts w:ascii="Times New Roman" w:hAnsi="Times New Roman"/>
                <w:b/>
                <w:sz w:val="28"/>
                <w:szCs w:val="28"/>
              </w:rPr>
              <w:t xml:space="preserve">Nachbereitung </w:t>
            </w:r>
            <w:r w:rsidRPr="00034E41">
              <w:rPr>
                <w:rFonts w:ascii="Times New Roman" w:hAnsi="Times New Roman"/>
                <w:sz w:val="28"/>
                <w:szCs w:val="28"/>
              </w:rPr>
              <w:t>des Tandemtreffens</w:t>
            </w:r>
            <w:r w:rsidRPr="00DC0C2D">
              <w:rPr>
                <w:rFonts w:ascii="Times New Roman" w:hAnsi="Times New Roman"/>
                <w:b/>
                <w:sz w:val="28"/>
                <w:szCs w:val="28"/>
              </w:rPr>
              <w:t>___</w:t>
            </w:r>
          </w:p>
          <w:p w:rsidR="00C45113" w:rsidRPr="00DC0C2D" w:rsidRDefault="00C45113" w:rsidP="00B3224E">
            <w:pPr>
              <w:rPr>
                <w:rFonts w:ascii="Times New Roman" w:hAnsi="Times New Roman"/>
                <w:sz w:val="22"/>
                <w:szCs w:val="22"/>
              </w:rPr>
            </w:pPr>
          </w:p>
          <w:p w:rsidR="00C45113" w:rsidRPr="00DC0C2D" w:rsidRDefault="00C45113" w:rsidP="00B3224E">
            <w:pPr>
              <w:pStyle w:val="Listenabsatz"/>
              <w:shd w:val="clear" w:color="auto" w:fill="FFFFFF"/>
              <w:ind w:left="0"/>
              <w:jc w:val="both"/>
              <w:rPr>
                <w:rFonts w:ascii="Times New Roman" w:hAnsi="Times New Roman"/>
                <w:sz w:val="22"/>
                <w:szCs w:val="22"/>
              </w:rPr>
            </w:pPr>
            <w:r w:rsidRPr="00DC0C2D">
              <w:rPr>
                <w:rFonts w:ascii="Times New Roman" w:hAnsi="Times New Roman"/>
                <w:sz w:val="22"/>
                <w:szCs w:val="22"/>
              </w:rPr>
              <w:t>Schreiben Sie eine kurze Zusammenfassung und einen Text, in dem Sie versuchen, die Gespräche zu reflektieren. Sie können folgende Punkte aufgreifen:</w:t>
            </w:r>
          </w:p>
          <w:p w:rsidR="00C45113" w:rsidRPr="00DC0C2D" w:rsidRDefault="00C45113" w:rsidP="00C45113">
            <w:pPr>
              <w:pStyle w:val="Listenabsatz"/>
              <w:numPr>
                <w:ilvl w:val="0"/>
                <w:numId w:val="9"/>
              </w:numPr>
              <w:shd w:val="clear" w:color="auto" w:fill="FFFFFF"/>
              <w:jc w:val="both"/>
              <w:rPr>
                <w:rFonts w:ascii="Times New Roman" w:hAnsi="Times New Roman"/>
                <w:sz w:val="22"/>
                <w:szCs w:val="22"/>
              </w:rPr>
            </w:pPr>
            <w:r w:rsidRPr="00DC0C2D">
              <w:rPr>
                <w:rFonts w:ascii="Times New Roman" w:hAnsi="Times New Roman"/>
                <w:sz w:val="22"/>
                <w:szCs w:val="22"/>
              </w:rPr>
              <w:t>Zusammenfassung des Themas, was besonders gut/nicht so gut gelaufen ist.</w:t>
            </w:r>
          </w:p>
          <w:p w:rsidR="00C45113" w:rsidRPr="00DC0C2D" w:rsidRDefault="00C45113" w:rsidP="00C45113">
            <w:pPr>
              <w:pStyle w:val="Listenabsatz"/>
              <w:numPr>
                <w:ilvl w:val="0"/>
                <w:numId w:val="9"/>
              </w:numPr>
              <w:shd w:val="clear" w:color="auto" w:fill="FFFFFF"/>
              <w:jc w:val="both"/>
              <w:rPr>
                <w:rFonts w:ascii="Times New Roman" w:hAnsi="Times New Roman"/>
                <w:sz w:val="22"/>
                <w:szCs w:val="22"/>
              </w:rPr>
            </w:pPr>
            <w:r w:rsidRPr="00DC0C2D">
              <w:rPr>
                <w:rFonts w:ascii="Times New Roman" w:hAnsi="Times New Roman"/>
                <w:sz w:val="22"/>
                <w:szCs w:val="22"/>
              </w:rPr>
              <w:t>Was hat dieses Thema/diese Begegnung mir gebracht? Wie haben ich und mein Tandem es erlebt?</w:t>
            </w:r>
          </w:p>
          <w:p w:rsidR="00C45113" w:rsidRPr="00DC0C2D" w:rsidRDefault="00C45113" w:rsidP="00C45113">
            <w:pPr>
              <w:pStyle w:val="Listenabsatz"/>
              <w:numPr>
                <w:ilvl w:val="0"/>
                <w:numId w:val="9"/>
              </w:numPr>
              <w:shd w:val="clear" w:color="auto" w:fill="FFFFFF"/>
              <w:jc w:val="both"/>
              <w:rPr>
                <w:rFonts w:ascii="Times New Roman" w:hAnsi="Times New Roman"/>
                <w:sz w:val="22"/>
                <w:szCs w:val="22"/>
              </w:rPr>
            </w:pPr>
            <w:r w:rsidRPr="00DC0C2D">
              <w:rPr>
                <w:rFonts w:ascii="Times New Roman" w:hAnsi="Times New Roman"/>
                <w:sz w:val="22"/>
                <w:szCs w:val="22"/>
              </w:rPr>
              <w:t>Kann ich einen besonderen Gedanken, eine Idee formulieren, die einem vertieften Verständnis darüber dienen kann, die Kommunikation im interkulturellen Kontext funktionieren oder scheitern kann?</w:t>
            </w:r>
          </w:p>
          <w:p w:rsidR="00C45113" w:rsidRPr="00DC0C2D" w:rsidRDefault="00C45113" w:rsidP="00C45113">
            <w:pPr>
              <w:pStyle w:val="Listenabsatz"/>
              <w:numPr>
                <w:ilvl w:val="0"/>
                <w:numId w:val="9"/>
              </w:numPr>
              <w:shd w:val="clear" w:color="auto" w:fill="FFFFFF"/>
              <w:jc w:val="both"/>
              <w:rPr>
                <w:rFonts w:ascii="Times New Roman" w:hAnsi="Times New Roman"/>
                <w:b/>
                <w:sz w:val="22"/>
                <w:szCs w:val="22"/>
              </w:rPr>
            </w:pPr>
            <w:r w:rsidRPr="00DC0C2D">
              <w:rPr>
                <w:rFonts w:ascii="Times New Roman" w:hAnsi="Times New Roman"/>
                <w:sz w:val="22"/>
                <w:szCs w:val="22"/>
              </w:rPr>
              <w:t xml:space="preserve">Welche Übertragung bietet sich für die Gesellschaft an?   </w:t>
            </w:r>
          </w:p>
        </w:tc>
        <w:tc>
          <w:tcPr>
            <w:tcW w:w="5031" w:type="dxa"/>
            <w:shd w:val="clear" w:color="auto" w:fill="auto"/>
          </w:tcPr>
          <w:p w:rsidR="00C45113" w:rsidRPr="00DC0C2D" w:rsidRDefault="00C45113" w:rsidP="00B3224E">
            <w:pPr>
              <w:rPr>
                <w:rFonts w:ascii="Times New Roman" w:hAnsi="Times New Roman"/>
                <w:b/>
                <w:szCs w:val="24"/>
                <w:lang w:val="en-US"/>
              </w:rPr>
            </w:pPr>
            <w:r w:rsidRPr="00034E41">
              <w:rPr>
                <w:rFonts w:ascii="Times New Roman" w:hAnsi="Times New Roman"/>
                <w:b/>
                <w:sz w:val="28"/>
                <w:szCs w:val="28"/>
                <w:lang w:val="en-US"/>
              </w:rPr>
              <w:t>Follow-up</w:t>
            </w:r>
            <w:r w:rsidRPr="00DC0C2D">
              <w:rPr>
                <w:rFonts w:ascii="Times New Roman" w:hAnsi="Times New Roman"/>
                <w:b/>
                <w:szCs w:val="24"/>
                <w:lang w:val="en-US"/>
              </w:rPr>
              <w:t xml:space="preserve"> of the Tandem Meeting ___</w:t>
            </w:r>
          </w:p>
          <w:p w:rsidR="00C45113" w:rsidRPr="00034E41" w:rsidRDefault="00C45113" w:rsidP="00B3224E">
            <w:pPr>
              <w:rPr>
                <w:rFonts w:ascii="Times New Roman" w:hAnsi="Times New Roman"/>
                <w:b/>
                <w:sz w:val="28"/>
                <w:szCs w:val="28"/>
                <w:lang w:val="en-US"/>
              </w:rPr>
            </w:pPr>
          </w:p>
          <w:p w:rsidR="00C45113" w:rsidRPr="00DC0C2D" w:rsidRDefault="00C45113" w:rsidP="00B3224E">
            <w:pPr>
              <w:pStyle w:val="Listenabsatz"/>
              <w:shd w:val="clear" w:color="auto" w:fill="FFFFFF"/>
              <w:ind w:left="0"/>
              <w:jc w:val="both"/>
              <w:rPr>
                <w:rFonts w:ascii="Times New Roman" w:hAnsi="Times New Roman"/>
                <w:sz w:val="22"/>
                <w:szCs w:val="22"/>
              </w:rPr>
            </w:pPr>
            <w:r w:rsidRPr="00DC0C2D">
              <w:rPr>
                <w:rFonts w:ascii="Times New Roman" w:hAnsi="Times New Roman"/>
                <w:sz w:val="22"/>
                <w:szCs w:val="22"/>
                <w:lang w:val="en-US"/>
              </w:rPr>
              <w:t xml:space="preserve">Write a short summary and a text in which you try to reflect the discussions. </w:t>
            </w:r>
            <w:proofErr w:type="spellStart"/>
            <w:r w:rsidRPr="00DC0C2D">
              <w:rPr>
                <w:rFonts w:ascii="Times New Roman" w:hAnsi="Times New Roman"/>
                <w:sz w:val="22"/>
                <w:szCs w:val="22"/>
              </w:rPr>
              <w:t>You</w:t>
            </w:r>
            <w:proofErr w:type="spellEnd"/>
            <w:r w:rsidRPr="00DC0C2D">
              <w:rPr>
                <w:rFonts w:ascii="Times New Roman" w:hAnsi="Times New Roman"/>
                <w:sz w:val="22"/>
                <w:szCs w:val="22"/>
              </w:rPr>
              <w:t xml:space="preserve"> </w:t>
            </w:r>
            <w:proofErr w:type="spellStart"/>
            <w:r w:rsidRPr="00DC0C2D">
              <w:rPr>
                <w:rFonts w:ascii="Times New Roman" w:hAnsi="Times New Roman"/>
                <w:sz w:val="22"/>
                <w:szCs w:val="22"/>
              </w:rPr>
              <w:t>can</w:t>
            </w:r>
            <w:proofErr w:type="spellEnd"/>
            <w:r w:rsidRPr="00DC0C2D">
              <w:rPr>
                <w:rFonts w:ascii="Times New Roman" w:hAnsi="Times New Roman"/>
                <w:sz w:val="22"/>
                <w:szCs w:val="22"/>
              </w:rPr>
              <w:t xml:space="preserve"> </w:t>
            </w:r>
            <w:proofErr w:type="spellStart"/>
            <w:r w:rsidRPr="00DC0C2D">
              <w:rPr>
                <w:rFonts w:ascii="Times New Roman" w:hAnsi="Times New Roman"/>
                <w:sz w:val="22"/>
                <w:szCs w:val="22"/>
              </w:rPr>
              <w:t>use</w:t>
            </w:r>
            <w:proofErr w:type="spellEnd"/>
            <w:r w:rsidRPr="00DC0C2D">
              <w:rPr>
                <w:rFonts w:ascii="Times New Roman" w:hAnsi="Times New Roman"/>
                <w:sz w:val="22"/>
                <w:szCs w:val="22"/>
              </w:rPr>
              <w:t xml:space="preserve"> </w:t>
            </w:r>
            <w:proofErr w:type="spellStart"/>
            <w:r w:rsidRPr="00DC0C2D">
              <w:rPr>
                <w:rFonts w:ascii="Times New Roman" w:hAnsi="Times New Roman"/>
                <w:sz w:val="22"/>
                <w:szCs w:val="22"/>
              </w:rPr>
              <w:t>the</w:t>
            </w:r>
            <w:proofErr w:type="spellEnd"/>
            <w:r w:rsidRPr="00DC0C2D">
              <w:rPr>
                <w:rFonts w:ascii="Times New Roman" w:hAnsi="Times New Roman"/>
                <w:sz w:val="22"/>
                <w:szCs w:val="22"/>
              </w:rPr>
              <w:t xml:space="preserve"> </w:t>
            </w:r>
            <w:proofErr w:type="spellStart"/>
            <w:r w:rsidRPr="00DC0C2D">
              <w:rPr>
                <w:rFonts w:ascii="Times New Roman" w:hAnsi="Times New Roman"/>
                <w:sz w:val="22"/>
                <w:szCs w:val="22"/>
              </w:rPr>
              <w:t>following</w:t>
            </w:r>
            <w:proofErr w:type="spellEnd"/>
            <w:r w:rsidRPr="00DC0C2D">
              <w:rPr>
                <w:rFonts w:ascii="Times New Roman" w:hAnsi="Times New Roman"/>
                <w:sz w:val="22"/>
                <w:szCs w:val="22"/>
              </w:rPr>
              <w:t xml:space="preserve"> </w:t>
            </w:r>
            <w:proofErr w:type="spellStart"/>
            <w:r w:rsidRPr="00DC0C2D">
              <w:rPr>
                <w:rFonts w:ascii="Times New Roman" w:hAnsi="Times New Roman"/>
                <w:sz w:val="22"/>
                <w:szCs w:val="22"/>
              </w:rPr>
              <w:t>points</w:t>
            </w:r>
            <w:proofErr w:type="spellEnd"/>
            <w:r w:rsidRPr="00DC0C2D">
              <w:rPr>
                <w:rFonts w:ascii="Times New Roman" w:hAnsi="Times New Roman"/>
                <w:sz w:val="22"/>
                <w:szCs w:val="22"/>
              </w:rPr>
              <w:t>:</w:t>
            </w:r>
          </w:p>
          <w:p w:rsidR="00C45113" w:rsidRPr="00DC0C2D" w:rsidRDefault="00C45113" w:rsidP="00C45113">
            <w:pPr>
              <w:pStyle w:val="Listenabsatz"/>
              <w:numPr>
                <w:ilvl w:val="0"/>
                <w:numId w:val="18"/>
              </w:numPr>
              <w:shd w:val="clear" w:color="auto" w:fill="FFFFFF"/>
              <w:jc w:val="both"/>
              <w:rPr>
                <w:rFonts w:ascii="Times New Roman" w:hAnsi="Times New Roman"/>
                <w:sz w:val="22"/>
                <w:szCs w:val="22"/>
                <w:lang w:val="en-US"/>
              </w:rPr>
            </w:pPr>
            <w:r w:rsidRPr="00DC0C2D">
              <w:rPr>
                <w:rFonts w:ascii="Times New Roman" w:hAnsi="Times New Roman"/>
                <w:sz w:val="22"/>
                <w:szCs w:val="22"/>
                <w:lang w:val="en-US"/>
              </w:rPr>
              <w:t>Summarize your topic, what went particularly well.</w:t>
            </w:r>
          </w:p>
          <w:p w:rsidR="00C45113" w:rsidRPr="00DC0C2D" w:rsidRDefault="00C45113" w:rsidP="00C45113">
            <w:pPr>
              <w:pStyle w:val="Listenabsatz"/>
              <w:numPr>
                <w:ilvl w:val="0"/>
                <w:numId w:val="18"/>
              </w:numPr>
              <w:shd w:val="clear" w:color="auto" w:fill="FFFFFF"/>
              <w:jc w:val="both"/>
              <w:rPr>
                <w:rFonts w:ascii="Times New Roman" w:hAnsi="Times New Roman"/>
                <w:sz w:val="22"/>
                <w:szCs w:val="22"/>
                <w:lang w:val="en-US"/>
              </w:rPr>
            </w:pPr>
            <w:r w:rsidRPr="00DC0C2D">
              <w:rPr>
                <w:rFonts w:ascii="Times New Roman" w:hAnsi="Times New Roman"/>
                <w:sz w:val="22"/>
                <w:szCs w:val="22"/>
                <w:lang w:val="en-US"/>
              </w:rPr>
              <w:t>What have I learned/realized during the topic/</w:t>
            </w:r>
            <w:proofErr w:type="gramStart"/>
            <w:r w:rsidRPr="00DC0C2D">
              <w:rPr>
                <w:rFonts w:ascii="Times New Roman" w:hAnsi="Times New Roman"/>
                <w:sz w:val="22"/>
                <w:szCs w:val="22"/>
                <w:lang w:val="en-US"/>
              </w:rPr>
              <w:t>meeting.</w:t>
            </w:r>
            <w:proofErr w:type="gramEnd"/>
            <w:r w:rsidRPr="00DC0C2D">
              <w:rPr>
                <w:rFonts w:ascii="Times New Roman" w:hAnsi="Times New Roman"/>
                <w:sz w:val="22"/>
                <w:szCs w:val="22"/>
                <w:lang w:val="en-US"/>
              </w:rPr>
              <w:t xml:space="preserve"> How did my tandem partner and I experience it?</w:t>
            </w:r>
          </w:p>
          <w:p w:rsidR="00C45113" w:rsidRPr="00DC0C2D" w:rsidRDefault="00C45113" w:rsidP="00C45113">
            <w:pPr>
              <w:pStyle w:val="Listenabsatz"/>
              <w:numPr>
                <w:ilvl w:val="0"/>
                <w:numId w:val="18"/>
              </w:numPr>
              <w:shd w:val="clear" w:color="auto" w:fill="FFFFFF"/>
              <w:jc w:val="both"/>
              <w:rPr>
                <w:rFonts w:ascii="Times New Roman" w:hAnsi="Times New Roman"/>
                <w:sz w:val="22"/>
                <w:szCs w:val="22"/>
                <w:lang w:val="en-US"/>
              </w:rPr>
            </w:pPr>
            <w:r w:rsidRPr="00DC0C2D">
              <w:rPr>
                <w:rFonts w:ascii="Times New Roman" w:hAnsi="Times New Roman"/>
                <w:sz w:val="22"/>
                <w:szCs w:val="22"/>
                <w:lang w:val="en-US"/>
              </w:rPr>
              <w:t xml:space="preserve">Can I formulate a special thought, an </w:t>
            </w:r>
            <w:proofErr w:type="gramStart"/>
            <w:r w:rsidRPr="00DC0C2D">
              <w:rPr>
                <w:rFonts w:ascii="Times New Roman" w:hAnsi="Times New Roman"/>
                <w:sz w:val="22"/>
                <w:szCs w:val="22"/>
                <w:lang w:val="en-US"/>
              </w:rPr>
              <w:t>idea, ...</w:t>
            </w:r>
            <w:proofErr w:type="gramEnd"/>
            <w:r w:rsidRPr="00DC0C2D">
              <w:rPr>
                <w:rFonts w:ascii="Times New Roman" w:hAnsi="Times New Roman"/>
                <w:sz w:val="22"/>
                <w:szCs w:val="22"/>
                <w:lang w:val="en-US"/>
              </w:rPr>
              <w:t xml:space="preserve"> that can be applied to a better or unclear understanding of how communication works in an intercultural context?</w:t>
            </w:r>
          </w:p>
          <w:p w:rsidR="00C45113" w:rsidRPr="00DC0C2D" w:rsidRDefault="00C45113" w:rsidP="00C45113">
            <w:pPr>
              <w:pStyle w:val="Listenabsatz"/>
              <w:numPr>
                <w:ilvl w:val="0"/>
                <w:numId w:val="18"/>
              </w:numPr>
              <w:shd w:val="clear" w:color="auto" w:fill="FFFFFF"/>
              <w:jc w:val="both"/>
              <w:rPr>
                <w:rFonts w:ascii="Times New Roman" w:hAnsi="Times New Roman"/>
                <w:b/>
                <w:sz w:val="22"/>
                <w:szCs w:val="22"/>
                <w:lang w:val="en-US"/>
              </w:rPr>
            </w:pPr>
            <w:r w:rsidRPr="00DC0C2D">
              <w:rPr>
                <w:rFonts w:ascii="Times New Roman" w:hAnsi="Times New Roman"/>
                <w:sz w:val="22"/>
                <w:szCs w:val="22"/>
                <w:lang w:val="en-US"/>
              </w:rPr>
              <w:t xml:space="preserve">What </w:t>
            </w:r>
            <w:proofErr w:type="gramStart"/>
            <w:r w:rsidRPr="00DC0C2D">
              <w:rPr>
                <w:rFonts w:ascii="Times New Roman" w:hAnsi="Times New Roman"/>
                <w:sz w:val="22"/>
                <w:szCs w:val="22"/>
                <w:lang w:val="en-US"/>
              </w:rPr>
              <w:t>can be transferred</w:t>
            </w:r>
            <w:proofErr w:type="gramEnd"/>
            <w:r w:rsidRPr="00DC0C2D">
              <w:rPr>
                <w:rFonts w:ascii="Times New Roman" w:hAnsi="Times New Roman"/>
                <w:sz w:val="22"/>
                <w:szCs w:val="22"/>
                <w:lang w:val="en-US"/>
              </w:rPr>
              <w:t xml:space="preserve"> to society?</w:t>
            </w:r>
          </w:p>
        </w:tc>
      </w:tr>
    </w:tbl>
    <w:p w:rsidR="00C45113" w:rsidRPr="00DC0C2D" w:rsidRDefault="00C45113" w:rsidP="00C45113">
      <w:pPr>
        <w:rPr>
          <w:rFonts w:ascii="Times New Roman" w:hAnsi="Times New Roman"/>
          <w:sz w:val="23"/>
          <w:szCs w:val="23"/>
          <w:lang w:val="en-US"/>
        </w:rPr>
      </w:pPr>
    </w:p>
    <w:p w:rsidR="00C45113" w:rsidRPr="00DC0C2D" w:rsidRDefault="00C45113" w:rsidP="00C45113">
      <w:pPr>
        <w:rPr>
          <w:rFonts w:ascii="Times New Roman" w:hAnsi="Times New Roman"/>
          <w:sz w:val="23"/>
          <w:szCs w:val="23"/>
          <w:lang w:val="en-US"/>
        </w:rPr>
      </w:pPr>
    </w:p>
    <w:tbl>
      <w:tblPr>
        <w:tblW w:w="0" w:type="auto"/>
        <w:tblBorders>
          <w:insideV w:val="single" w:sz="4" w:space="0" w:color="auto"/>
        </w:tblBorders>
        <w:tblLook w:val="04A0" w:firstRow="1" w:lastRow="0" w:firstColumn="1" w:lastColumn="0" w:noHBand="0" w:noVBand="1"/>
      </w:tblPr>
      <w:tblGrid>
        <w:gridCol w:w="4963"/>
        <w:gridCol w:w="4959"/>
      </w:tblGrid>
      <w:tr w:rsidR="00C45113" w:rsidRPr="00B67C37" w:rsidTr="00B3224E">
        <w:tc>
          <w:tcPr>
            <w:tcW w:w="5031" w:type="dxa"/>
            <w:shd w:val="clear" w:color="auto" w:fill="auto"/>
          </w:tcPr>
          <w:p w:rsidR="00C45113" w:rsidRPr="00DC0C2D" w:rsidRDefault="00C45113" w:rsidP="00B3224E">
            <w:pPr>
              <w:rPr>
                <w:rFonts w:ascii="Times New Roman" w:hAnsi="Times New Roman"/>
                <w:sz w:val="23"/>
                <w:szCs w:val="23"/>
              </w:rPr>
            </w:pPr>
            <w:r w:rsidRPr="00DC0C2D">
              <w:rPr>
                <w:rFonts w:ascii="Times New Roman" w:hAnsi="Times New Roman"/>
                <w:sz w:val="23"/>
                <w:szCs w:val="23"/>
              </w:rPr>
              <w:t xml:space="preserve">Bitte verwenden Sie </w:t>
            </w:r>
            <w:r w:rsidR="00EF1B66">
              <w:rPr>
                <w:rFonts w:ascii="Times New Roman" w:hAnsi="Times New Roman"/>
                <w:sz w:val="23"/>
                <w:szCs w:val="23"/>
              </w:rPr>
              <w:t>den Platz unten</w:t>
            </w:r>
            <w:r w:rsidRPr="00DC0C2D">
              <w:rPr>
                <w:rFonts w:ascii="Times New Roman" w:hAnsi="Times New Roman"/>
                <w:sz w:val="23"/>
                <w:szCs w:val="23"/>
              </w:rPr>
              <w:t>. Diese Aufst</w:t>
            </w:r>
            <w:r w:rsidR="00EF1B66">
              <w:rPr>
                <w:rFonts w:ascii="Times New Roman" w:hAnsi="Times New Roman"/>
                <w:sz w:val="23"/>
                <w:szCs w:val="23"/>
              </w:rPr>
              <w:t>ellung ist auch für die andern 5</w:t>
            </w:r>
            <w:r w:rsidRPr="00DC0C2D">
              <w:rPr>
                <w:rFonts w:ascii="Times New Roman" w:hAnsi="Times New Roman"/>
                <w:sz w:val="23"/>
                <w:szCs w:val="23"/>
              </w:rPr>
              <w:t xml:space="preserve"> Treffen zu verwenden </w:t>
            </w:r>
          </w:p>
          <w:p w:rsidR="00C45113" w:rsidRPr="00DC0C2D" w:rsidRDefault="00C45113" w:rsidP="00B3224E">
            <w:pPr>
              <w:rPr>
                <w:rFonts w:ascii="Times New Roman" w:hAnsi="Times New Roman"/>
                <w:sz w:val="23"/>
                <w:szCs w:val="23"/>
              </w:rPr>
            </w:pPr>
          </w:p>
        </w:tc>
        <w:tc>
          <w:tcPr>
            <w:tcW w:w="5031" w:type="dxa"/>
            <w:shd w:val="clear" w:color="auto" w:fill="auto"/>
          </w:tcPr>
          <w:p w:rsidR="00C45113" w:rsidRPr="00DC0C2D" w:rsidRDefault="00EF1B66" w:rsidP="007D2293">
            <w:pPr>
              <w:rPr>
                <w:rFonts w:ascii="Times New Roman" w:hAnsi="Times New Roman"/>
                <w:sz w:val="23"/>
                <w:szCs w:val="23"/>
                <w:lang w:val="en-US"/>
              </w:rPr>
            </w:pPr>
            <w:r>
              <w:rPr>
                <w:rFonts w:ascii="Times New Roman" w:hAnsi="Times New Roman"/>
                <w:sz w:val="23"/>
                <w:szCs w:val="23"/>
                <w:lang w:val="en-US"/>
              </w:rPr>
              <w:t>Please use the space below</w:t>
            </w:r>
            <w:r w:rsidR="00C45113" w:rsidRPr="00DC0C2D">
              <w:rPr>
                <w:rFonts w:ascii="Times New Roman" w:hAnsi="Times New Roman"/>
                <w:sz w:val="23"/>
                <w:szCs w:val="23"/>
                <w:lang w:val="en-US"/>
              </w:rPr>
              <w:t xml:space="preserve"> for your follow up. This </w:t>
            </w:r>
            <w:r w:rsidR="007D2293">
              <w:rPr>
                <w:rFonts w:ascii="Times New Roman" w:hAnsi="Times New Roman"/>
                <w:sz w:val="23"/>
                <w:szCs w:val="23"/>
                <w:lang w:val="en-US"/>
              </w:rPr>
              <w:t>process</w:t>
            </w:r>
            <w:r>
              <w:rPr>
                <w:rFonts w:ascii="Times New Roman" w:hAnsi="Times New Roman"/>
                <w:sz w:val="23"/>
                <w:szCs w:val="23"/>
                <w:lang w:val="en-US"/>
              </w:rPr>
              <w:t xml:space="preserve"> is to </w:t>
            </w:r>
            <w:proofErr w:type="gramStart"/>
            <w:r>
              <w:rPr>
                <w:rFonts w:ascii="Times New Roman" w:hAnsi="Times New Roman"/>
                <w:sz w:val="23"/>
                <w:szCs w:val="23"/>
                <w:lang w:val="en-US"/>
              </w:rPr>
              <w:t>be used</w:t>
            </w:r>
            <w:proofErr w:type="gramEnd"/>
            <w:r>
              <w:rPr>
                <w:rFonts w:ascii="Times New Roman" w:hAnsi="Times New Roman"/>
                <w:sz w:val="23"/>
                <w:szCs w:val="23"/>
                <w:lang w:val="en-US"/>
              </w:rPr>
              <w:t xml:space="preserve"> for the other 5</w:t>
            </w:r>
            <w:r w:rsidR="00C45113" w:rsidRPr="00DC0C2D">
              <w:rPr>
                <w:rFonts w:ascii="Times New Roman" w:hAnsi="Times New Roman"/>
                <w:sz w:val="23"/>
                <w:szCs w:val="23"/>
                <w:lang w:val="en-US"/>
              </w:rPr>
              <w:t xml:space="preserve"> meetings.  </w:t>
            </w:r>
          </w:p>
        </w:tc>
      </w:tr>
    </w:tbl>
    <w:p w:rsidR="00C45113" w:rsidRPr="00DC0C2D" w:rsidRDefault="00C45113" w:rsidP="00C45113">
      <w:pPr>
        <w:rPr>
          <w:rFonts w:ascii="Times New Roman" w:hAnsi="Times New Roman"/>
          <w:sz w:val="23"/>
          <w:szCs w:val="23"/>
          <w:lang w:val="en-US"/>
        </w:rPr>
      </w:pPr>
    </w:p>
    <w:p w:rsidR="00C45113" w:rsidRPr="00DC0C2D" w:rsidRDefault="00C45113" w:rsidP="00C45113">
      <w:pPr>
        <w:rPr>
          <w:rFonts w:ascii="Times New Roman" w:hAnsi="Times New Roman"/>
          <w:sz w:val="23"/>
          <w:szCs w:val="23"/>
          <w:lang w:val="en-US"/>
        </w:rPr>
      </w:pPr>
    </w:p>
    <w:p w:rsidR="00C45113" w:rsidRPr="00DC0C2D" w:rsidRDefault="00C45113" w:rsidP="00C45113">
      <w:pPr>
        <w:rPr>
          <w:rFonts w:ascii="Times New Roman" w:hAnsi="Times New Roman"/>
          <w:sz w:val="23"/>
          <w:szCs w:val="23"/>
          <w:lang w:val="en-US"/>
        </w:rPr>
      </w:pPr>
    </w:p>
    <w:p w:rsidR="00C45113" w:rsidRPr="00DC0C2D" w:rsidRDefault="00C45113" w:rsidP="00C45113">
      <w:pPr>
        <w:rPr>
          <w:rFonts w:ascii="Times New Roman" w:hAnsi="Times New Roman"/>
          <w:sz w:val="23"/>
          <w:szCs w:val="23"/>
          <w:lang w:val="en-US"/>
        </w:rPr>
      </w:pPr>
    </w:p>
    <w:p w:rsidR="00C45113" w:rsidRPr="00DC0C2D" w:rsidRDefault="00C45113" w:rsidP="00C45113">
      <w:pPr>
        <w:rPr>
          <w:rFonts w:ascii="Times New Roman" w:hAnsi="Times New Roman"/>
          <w:sz w:val="23"/>
          <w:szCs w:val="23"/>
          <w:lang w:val="en-US"/>
        </w:rPr>
      </w:pPr>
    </w:p>
    <w:p w:rsidR="00C45113" w:rsidRPr="00DC0C2D" w:rsidRDefault="00C45113" w:rsidP="00C45113">
      <w:pPr>
        <w:rPr>
          <w:rFonts w:ascii="Times New Roman" w:hAnsi="Times New Roman"/>
          <w:sz w:val="23"/>
          <w:szCs w:val="23"/>
          <w:lang w:val="en-US"/>
        </w:rPr>
      </w:pPr>
    </w:p>
    <w:p w:rsidR="00C45113" w:rsidRPr="00DC0C2D" w:rsidRDefault="00C45113" w:rsidP="00C45113">
      <w:pPr>
        <w:rPr>
          <w:rFonts w:ascii="Times New Roman" w:hAnsi="Times New Roman"/>
          <w:sz w:val="23"/>
          <w:szCs w:val="23"/>
          <w:lang w:val="en-US"/>
        </w:rPr>
      </w:pPr>
    </w:p>
    <w:p w:rsidR="00C45113" w:rsidRPr="00DC0C2D" w:rsidRDefault="00C45113" w:rsidP="00C45113">
      <w:pPr>
        <w:rPr>
          <w:rFonts w:ascii="Times New Roman" w:hAnsi="Times New Roman"/>
          <w:sz w:val="23"/>
          <w:szCs w:val="23"/>
          <w:lang w:val="en-US"/>
        </w:rPr>
      </w:pPr>
    </w:p>
    <w:p w:rsidR="00C45113" w:rsidRPr="00DC0C2D" w:rsidRDefault="00C45113" w:rsidP="00C45113">
      <w:pPr>
        <w:rPr>
          <w:rFonts w:ascii="Times New Roman" w:hAnsi="Times New Roman"/>
          <w:sz w:val="23"/>
          <w:szCs w:val="23"/>
          <w:lang w:val="en-US"/>
        </w:rPr>
      </w:pPr>
    </w:p>
    <w:p w:rsidR="00C45113" w:rsidRPr="00DC0C2D" w:rsidRDefault="00C45113" w:rsidP="00C45113">
      <w:pPr>
        <w:rPr>
          <w:rFonts w:ascii="Times New Roman" w:hAnsi="Times New Roman"/>
          <w:sz w:val="23"/>
          <w:szCs w:val="23"/>
          <w:lang w:val="en-US"/>
        </w:rPr>
      </w:pPr>
    </w:p>
    <w:p w:rsidR="00C45113" w:rsidRPr="00DC0C2D" w:rsidRDefault="00C45113" w:rsidP="00C45113">
      <w:pPr>
        <w:rPr>
          <w:rFonts w:ascii="Times New Roman" w:hAnsi="Times New Roman"/>
          <w:sz w:val="23"/>
          <w:szCs w:val="23"/>
          <w:lang w:val="en-US"/>
        </w:rPr>
      </w:pPr>
    </w:p>
    <w:p w:rsidR="00C45113" w:rsidRPr="00DC0C2D" w:rsidRDefault="00C45113" w:rsidP="00C45113">
      <w:pPr>
        <w:rPr>
          <w:rFonts w:ascii="Times New Roman" w:hAnsi="Times New Roman"/>
          <w:sz w:val="23"/>
          <w:szCs w:val="23"/>
          <w:lang w:val="en-US"/>
        </w:rPr>
      </w:pPr>
    </w:p>
    <w:p w:rsidR="00C45113" w:rsidRPr="00DC0C2D" w:rsidRDefault="00C45113" w:rsidP="00C45113">
      <w:pPr>
        <w:rPr>
          <w:rFonts w:ascii="Times New Roman" w:hAnsi="Times New Roman"/>
          <w:sz w:val="23"/>
          <w:szCs w:val="23"/>
          <w:lang w:val="en-US"/>
        </w:rPr>
      </w:pPr>
    </w:p>
    <w:p w:rsidR="00C45113" w:rsidRPr="00DC0C2D" w:rsidRDefault="00C45113" w:rsidP="00C45113">
      <w:pPr>
        <w:rPr>
          <w:rFonts w:ascii="Times New Roman" w:hAnsi="Times New Roman"/>
          <w:sz w:val="23"/>
          <w:szCs w:val="23"/>
          <w:lang w:val="en-US"/>
        </w:rPr>
      </w:pPr>
    </w:p>
    <w:p w:rsidR="00C45113" w:rsidRPr="00DC0C2D" w:rsidRDefault="00C45113" w:rsidP="00C45113">
      <w:pPr>
        <w:rPr>
          <w:rFonts w:ascii="Times New Roman" w:hAnsi="Times New Roman"/>
          <w:sz w:val="23"/>
          <w:szCs w:val="23"/>
          <w:lang w:val="en-US"/>
        </w:rPr>
      </w:pPr>
    </w:p>
    <w:p w:rsidR="00C45113" w:rsidRPr="00DC0C2D" w:rsidRDefault="00C45113" w:rsidP="00C45113">
      <w:pPr>
        <w:rPr>
          <w:rFonts w:ascii="Times New Roman" w:hAnsi="Times New Roman"/>
          <w:sz w:val="23"/>
          <w:szCs w:val="23"/>
          <w:lang w:val="en-US"/>
        </w:rPr>
      </w:pPr>
    </w:p>
    <w:p w:rsidR="00C45113" w:rsidRPr="00DC0C2D" w:rsidRDefault="00C45113" w:rsidP="00C45113">
      <w:pPr>
        <w:rPr>
          <w:rFonts w:ascii="Times New Roman" w:hAnsi="Times New Roman"/>
          <w:sz w:val="23"/>
          <w:szCs w:val="23"/>
          <w:lang w:val="en-US"/>
        </w:rPr>
      </w:pPr>
    </w:p>
    <w:p w:rsidR="00C45113" w:rsidRPr="00DC0C2D" w:rsidRDefault="00C45113" w:rsidP="00C45113">
      <w:pPr>
        <w:rPr>
          <w:rFonts w:ascii="Times New Roman" w:hAnsi="Times New Roman"/>
          <w:sz w:val="23"/>
          <w:szCs w:val="23"/>
          <w:lang w:val="en-US"/>
        </w:rPr>
      </w:pPr>
    </w:p>
    <w:p w:rsidR="00C45113" w:rsidRPr="00DC0C2D" w:rsidRDefault="00C45113" w:rsidP="00C45113">
      <w:pPr>
        <w:rPr>
          <w:rFonts w:ascii="Times New Roman" w:hAnsi="Times New Roman"/>
          <w:sz w:val="23"/>
          <w:szCs w:val="23"/>
          <w:lang w:val="en-US"/>
        </w:rPr>
      </w:pPr>
    </w:p>
    <w:p w:rsidR="00C45113" w:rsidRPr="00DC0C2D" w:rsidRDefault="00C45113" w:rsidP="00C45113">
      <w:pPr>
        <w:rPr>
          <w:rFonts w:ascii="Times New Roman" w:hAnsi="Times New Roman"/>
          <w:sz w:val="23"/>
          <w:szCs w:val="23"/>
          <w:lang w:val="en-US"/>
        </w:rPr>
      </w:pPr>
    </w:p>
    <w:p w:rsidR="00C45113" w:rsidRPr="00DC0C2D" w:rsidRDefault="00C45113" w:rsidP="00C45113">
      <w:pPr>
        <w:rPr>
          <w:rFonts w:ascii="Times New Roman" w:hAnsi="Times New Roman"/>
          <w:sz w:val="23"/>
          <w:szCs w:val="23"/>
          <w:lang w:val="en-US"/>
        </w:rPr>
      </w:pPr>
    </w:p>
    <w:p w:rsidR="00C45113" w:rsidRPr="00DC0C2D" w:rsidRDefault="00C45113" w:rsidP="00C45113">
      <w:pPr>
        <w:rPr>
          <w:rFonts w:ascii="Times New Roman" w:hAnsi="Times New Roman"/>
          <w:sz w:val="23"/>
          <w:szCs w:val="23"/>
          <w:lang w:val="en-US"/>
        </w:rPr>
      </w:pPr>
    </w:p>
    <w:p w:rsidR="00C45113" w:rsidRPr="00DC0C2D" w:rsidRDefault="00C45113" w:rsidP="00C45113">
      <w:pPr>
        <w:rPr>
          <w:rFonts w:ascii="Times New Roman" w:hAnsi="Times New Roman"/>
          <w:sz w:val="23"/>
          <w:szCs w:val="23"/>
          <w:lang w:val="en-US"/>
        </w:rPr>
      </w:pPr>
    </w:p>
    <w:p w:rsidR="00C45113" w:rsidRPr="00DC0C2D" w:rsidRDefault="00C45113" w:rsidP="00C45113">
      <w:pPr>
        <w:rPr>
          <w:rFonts w:ascii="Times New Roman" w:hAnsi="Times New Roman"/>
          <w:sz w:val="23"/>
          <w:szCs w:val="23"/>
          <w:lang w:val="en-US"/>
        </w:rPr>
      </w:pPr>
    </w:p>
    <w:p w:rsidR="00C45113" w:rsidRPr="00DC0C2D" w:rsidRDefault="00C45113" w:rsidP="00C45113">
      <w:pPr>
        <w:rPr>
          <w:rFonts w:ascii="Times New Roman" w:hAnsi="Times New Roman"/>
          <w:sz w:val="23"/>
          <w:szCs w:val="23"/>
          <w:lang w:val="en-US"/>
        </w:rPr>
      </w:pPr>
    </w:p>
    <w:p w:rsidR="00C45113" w:rsidRPr="00DC0C2D" w:rsidRDefault="00C45113" w:rsidP="00C45113">
      <w:pPr>
        <w:rPr>
          <w:rFonts w:ascii="Times New Roman" w:hAnsi="Times New Roman"/>
          <w:sz w:val="23"/>
          <w:szCs w:val="23"/>
          <w:lang w:val="en-US"/>
        </w:rPr>
      </w:pPr>
    </w:p>
    <w:p w:rsidR="00C45113" w:rsidRPr="00DC0C2D" w:rsidRDefault="00C45113" w:rsidP="00C45113">
      <w:pPr>
        <w:rPr>
          <w:rFonts w:ascii="Times New Roman" w:hAnsi="Times New Roman"/>
          <w:sz w:val="23"/>
          <w:szCs w:val="23"/>
          <w:lang w:val="en-US"/>
        </w:rPr>
      </w:pPr>
    </w:p>
    <w:p w:rsidR="00C45113" w:rsidRDefault="00C45113" w:rsidP="00C45113">
      <w:pPr>
        <w:rPr>
          <w:rFonts w:ascii="Times New Roman" w:hAnsi="Times New Roman"/>
          <w:sz w:val="23"/>
          <w:szCs w:val="23"/>
          <w:lang w:val="en-US"/>
        </w:rPr>
      </w:pPr>
    </w:p>
    <w:p w:rsidR="00C45113" w:rsidRDefault="00C45113" w:rsidP="00C45113">
      <w:pPr>
        <w:rPr>
          <w:rFonts w:ascii="Times New Roman" w:hAnsi="Times New Roman"/>
          <w:sz w:val="23"/>
          <w:szCs w:val="23"/>
          <w:lang w:val="en-US"/>
        </w:rPr>
      </w:pPr>
    </w:p>
    <w:p w:rsidR="00C45113" w:rsidRDefault="00C45113" w:rsidP="00C45113">
      <w:pPr>
        <w:rPr>
          <w:rFonts w:ascii="Times New Roman" w:hAnsi="Times New Roman"/>
          <w:sz w:val="23"/>
          <w:szCs w:val="23"/>
          <w:lang w:val="en-US"/>
        </w:rPr>
      </w:pPr>
    </w:p>
    <w:p w:rsidR="00C45113" w:rsidRDefault="00C45113" w:rsidP="00C45113">
      <w:pPr>
        <w:rPr>
          <w:rFonts w:ascii="Times New Roman" w:hAnsi="Times New Roman"/>
          <w:sz w:val="23"/>
          <w:szCs w:val="23"/>
          <w:lang w:val="en-US"/>
        </w:rPr>
      </w:pPr>
    </w:p>
    <w:p w:rsidR="00C45113" w:rsidRPr="00DC0C2D" w:rsidRDefault="00C45113" w:rsidP="00C45113">
      <w:pPr>
        <w:rPr>
          <w:rFonts w:ascii="Times New Roman" w:hAnsi="Times New Roman"/>
          <w:sz w:val="23"/>
          <w:szCs w:val="23"/>
          <w:lang w:val="en-US"/>
        </w:rPr>
      </w:pPr>
    </w:p>
    <w:sectPr w:rsidR="00C45113" w:rsidRPr="00DC0C2D" w:rsidSect="00874074">
      <w:footerReference w:type="even" r:id="rId8"/>
      <w:footerReference w:type="default" r:id="rId9"/>
      <w:footerReference w:type="first" r:id="rId10"/>
      <w:pgSz w:w="11906" w:h="16838"/>
      <w:pgMar w:top="851" w:right="992" w:bottom="794" w:left="992" w:header="709" w:footer="283"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5113" w:rsidRDefault="00C45113" w:rsidP="00C45113">
      <w:r>
        <w:separator/>
      </w:r>
    </w:p>
  </w:endnote>
  <w:endnote w:type="continuationSeparator" w:id="0">
    <w:p w:rsidR="00C45113" w:rsidRDefault="00C45113" w:rsidP="00C45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e Gothic LT Std">
    <w:panose1 w:val="00000500000000000000"/>
    <w:charset w:val="00"/>
    <w:family w:val="modern"/>
    <w:notTrueType/>
    <w:pitch w:val="variable"/>
    <w:sig w:usb0="800000AF" w:usb1="4000204A"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rade Gothic LT Std Cn">
    <w:panose1 w:val="00000506000000000000"/>
    <w:charset w:val="00"/>
    <w:family w:val="modern"/>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BF8" w:rsidRDefault="003E0BDC">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4B6BF8" w:rsidRDefault="004500CE">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BF8" w:rsidRDefault="003E0BDC">
    <w:pPr>
      <w:pStyle w:val="Fuzeile"/>
      <w:framePr w:wrap="around" w:vAnchor="text" w:hAnchor="margin" w:xAlign="right" w:y="1"/>
      <w:rPr>
        <w:rStyle w:val="Seitenzahl"/>
        <w:rFonts w:ascii="Trade Gothic LT Std Cn" w:hAnsi="Trade Gothic LT Std Cn"/>
      </w:rPr>
    </w:pPr>
    <w:r>
      <w:rPr>
        <w:rStyle w:val="Seitenzahl"/>
        <w:rFonts w:ascii="Trade Gothic LT Std Cn" w:hAnsi="Trade Gothic LT Std Cn"/>
      </w:rPr>
      <w:fldChar w:fldCharType="begin"/>
    </w:r>
    <w:r>
      <w:rPr>
        <w:rStyle w:val="Seitenzahl"/>
        <w:rFonts w:ascii="Trade Gothic LT Std Cn" w:hAnsi="Trade Gothic LT Std Cn"/>
      </w:rPr>
      <w:instrText xml:space="preserve">PAGE  </w:instrText>
    </w:r>
    <w:r>
      <w:rPr>
        <w:rStyle w:val="Seitenzahl"/>
        <w:rFonts w:ascii="Trade Gothic LT Std Cn" w:hAnsi="Trade Gothic LT Std Cn"/>
      </w:rPr>
      <w:fldChar w:fldCharType="separate"/>
    </w:r>
    <w:r w:rsidR="004500CE">
      <w:rPr>
        <w:rStyle w:val="Seitenzahl"/>
        <w:rFonts w:ascii="Trade Gothic LT Std Cn" w:hAnsi="Trade Gothic LT Std Cn"/>
        <w:noProof/>
      </w:rPr>
      <w:t>4</w:t>
    </w:r>
    <w:r>
      <w:rPr>
        <w:rStyle w:val="Seitenzahl"/>
        <w:rFonts w:ascii="Trade Gothic LT Std Cn" w:hAnsi="Trade Gothic LT Std Cn"/>
      </w:rPr>
      <w:fldChar w:fldCharType="end"/>
    </w:r>
  </w:p>
  <w:p w:rsidR="004B6BF8" w:rsidRDefault="004500CE">
    <w:pPr>
      <w:pStyle w:val="Fuzeile"/>
      <w:ind w:right="360"/>
      <w:rPr>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8912"/>
      <w:gridCol w:w="1010"/>
    </w:tblGrid>
    <w:tr w:rsidR="004B6BF8" w:rsidRPr="00DF3C14" w:rsidTr="00874074">
      <w:tc>
        <w:tcPr>
          <w:tcW w:w="8912" w:type="dxa"/>
          <w:shd w:val="clear" w:color="auto" w:fill="auto"/>
        </w:tcPr>
        <w:p w:rsidR="004B6BF8" w:rsidRPr="00874074" w:rsidRDefault="003E0BDC" w:rsidP="004B6BF8">
          <w:pPr>
            <w:pStyle w:val="Fuzeile"/>
            <w:rPr>
              <w:sz w:val="18"/>
              <w:szCs w:val="18"/>
            </w:rPr>
          </w:pPr>
          <w:r w:rsidRPr="00DF3C14">
            <w:rPr>
              <w:rFonts w:ascii="Trade Gothic LT Std" w:hAnsi="Trade Gothic LT Std"/>
              <w:sz w:val="18"/>
              <w:szCs w:val="18"/>
            </w:rPr>
            <w:t xml:space="preserve">Interkulturelles Tandem/ Dr. Nuria Miralles </w:t>
          </w:r>
          <w:proofErr w:type="spellStart"/>
          <w:r w:rsidRPr="00DF3C14">
            <w:rPr>
              <w:rFonts w:ascii="Trade Gothic LT Std" w:hAnsi="Trade Gothic LT Std"/>
              <w:sz w:val="18"/>
              <w:szCs w:val="18"/>
            </w:rPr>
            <w:t>Andress</w:t>
          </w:r>
          <w:proofErr w:type="spellEnd"/>
          <w:r>
            <w:rPr>
              <w:rFonts w:ascii="Trade Gothic LT Std" w:hAnsi="Trade Gothic LT Std"/>
              <w:sz w:val="18"/>
              <w:szCs w:val="18"/>
            </w:rPr>
            <w:t xml:space="preserve"> – Lynette Kirschner </w:t>
          </w:r>
        </w:p>
      </w:tc>
      <w:tc>
        <w:tcPr>
          <w:tcW w:w="1010" w:type="dxa"/>
          <w:shd w:val="clear" w:color="auto" w:fill="auto"/>
        </w:tcPr>
        <w:p w:rsidR="004B6BF8" w:rsidRPr="00DF3C14" w:rsidRDefault="004500CE" w:rsidP="004B6BF8">
          <w:pPr>
            <w:pStyle w:val="Fuzeile"/>
            <w:rPr>
              <w:rFonts w:ascii="Trade Gothic LT Std" w:hAnsi="Trade Gothic LT Std"/>
              <w:sz w:val="18"/>
              <w:szCs w:val="18"/>
            </w:rPr>
          </w:pPr>
        </w:p>
      </w:tc>
    </w:tr>
  </w:tbl>
  <w:p w:rsidR="004B6BF8" w:rsidRDefault="00874074" w:rsidP="004B6BF8">
    <w:pPr>
      <w:pStyle w:val="Fuzeile"/>
    </w:pPr>
    <w:r w:rsidRPr="00DC0C2D">
      <w:rPr>
        <w:rFonts w:ascii="Trade Gothic LT Std" w:hAnsi="Trade Gothic LT Std"/>
        <w:noProof/>
        <w:sz w:val="18"/>
        <w:szCs w:val="18"/>
        <w:lang w:eastAsia="de-DE"/>
      </w:rPr>
      <w:drawing>
        <wp:anchor distT="0" distB="0" distL="114300" distR="114300" simplePos="0" relativeHeight="251658240" behindDoc="1" locked="0" layoutInCell="1" allowOverlap="1">
          <wp:simplePos x="0" y="0"/>
          <wp:positionH relativeFrom="margin">
            <wp:posOffset>5556885</wp:posOffset>
          </wp:positionH>
          <wp:positionV relativeFrom="paragraph">
            <wp:posOffset>-761365</wp:posOffset>
          </wp:positionV>
          <wp:extent cx="419100" cy="390525"/>
          <wp:effectExtent l="0" t="0" r="0" b="9525"/>
          <wp:wrapTight wrapText="bothSides">
            <wp:wrapPolygon edited="0">
              <wp:start x="0" y="0"/>
              <wp:lineTo x="0" y="21073"/>
              <wp:lineTo x="20618" y="21073"/>
              <wp:lineTo x="20618" y="0"/>
              <wp:lineTo x="0" y="0"/>
            </wp:wrapPolygon>
          </wp:wrapTight>
          <wp:docPr id="12" name="Grafik 12" descr="tand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2" descr="tand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9100" cy="39052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5113" w:rsidRDefault="00C45113" w:rsidP="00C45113">
      <w:r>
        <w:separator/>
      </w:r>
    </w:p>
  </w:footnote>
  <w:footnote w:type="continuationSeparator" w:id="0">
    <w:p w:rsidR="00C45113" w:rsidRDefault="00C45113" w:rsidP="00C451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E611E"/>
    <w:multiLevelType w:val="hybridMultilevel"/>
    <w:tmpl w:val="1A9C20F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D6F0AFE"/>
    <w:multiLevelType w:val="hybridMultilevel"/>
    <w:tmpl w:val="DE947C56"/>
    <w:lvl w:ilvl="0" w:tplc="49FCA24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E9D5A98"/>
    <w:multiLevelType w:val="hybridMultilevel"/>
    <w:tmpl w:val="96E8B06A"/>
    <w:lvl w:ilvl="0" w:tplc="0C0A0009">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652081F"/>
    <w:multiLevelType w:val="hybridMultilevel"/>
    <w:tmpl w:val="5824D01E"/>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4" w15:restartNumberingAfterBreak="0">
    <w:nsid w:val="199F0DE8"/>
    <w:multiLevelType w:val="hybridMultilevel"/>
    <w:tmpl w:val="80F83CFA"/>
    <w:lvl w:ilvl="0" w:tplc="04070005">
      <w:start w:val="1"/>
      <w:numFmt w:val="bullet"/>
      <w:lvlText w:val=""/>
      <w:lvlJc w:val="left"/>
      <w:pPr>
        <w:ind w:left="360" w:hanging="360"/>
      </w:pPr>
      <w:rPr>
        <w:rFonts w:ascii="Wingdings" w:hAnsi="Wingdings" w:hint="default"/>
      </w:rPr>
    </w:lvl>
    <w:lvl w:ilvl="1" w:tplc="04070001">
      <w:start w:val="1"/>
      <w:numFmt w:val="bullet"/>
      <w:lvlText w:val=""/>
      <w:lvlJc w:val="left"/>
      <w:pPr>
        <w:ind w:left="1080" w:hanging="360"/>
      </w:pPr>
      <w:rPr>
        <w:rFonts w:ascii="Symbol" w:hAnsi="Symbol" w:hint="default"/>
      </w:rPr>
    </w:lvl>
    <w:lvl w:ilvl="2" w:tplc="04070005">
      <w:start w:val="1"/>
      <w:numFmt w:val="bullet"/>
      <w:lvlText w:val=""/>
      <w:lvlJc w:val="left"/>
      <w:pPr>
        <w:ind w:left="1800" w:hanging="360"/>
      </w:pPr>
      <w:rPr>
        <w:rFonts w:ascii="Wingdings" w:hAnsi="Wingdings" w:hint="default"/>
      </w:rPr>
    </w:lvl>
    <w:lvl w:ilvl="3" w:tplc="0407000F">
      <w:start w:val="1"/>
      <w:numFmt w:val="decimal"/>
      <w:lvlText w:val="%4."/>
      <w:lvlJc w:val="left"/>
      <w:pPr>
        <w:ind w:left="2520" w:hanging="360"/>
      </w:pPr>
      <w:rPr>
        <w:rFonts w:hint="default"/>
      </w:rPr>
    </w:lvl>
    <w:lvl w:ilvl="4" w:tplc="04070003">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C8432A5"/>
    <w:multiLevelType w:val="multilevel"/>
    <w:tmpl w:val="51966A60"/>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620"/>
        </w:tabs>
        <w:ind w:left="1620" w:hanging="360"/>
      </w:pPr>
    </w:lvl>
    <w:lvl w:ilvl="2">
      <w:start w:val="1"/>
      <w:numFmt w:val="bullet"/>
      <w:lvlText w:val=""/>
      <w:lvlJc w:val="left"/>
      <w:pPr>
        <w:tabs>
          <w:tab w:val="num" w:pos="2160"/>
        </w:tabs>
        <w:ind w:left="2160" w:hanging="360"/>
      </w:pPr>
      <w:rPr>
        <w:rFonts w:ascii="Wingdings" w:hAnsi="Wingdings"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4D54BA"/>
    <w:multiLevelType w:val="hybridMultilevel"/>
    <w:tmpl w:val="3848945C"/>
    <w:lvl w:ilvl="0" w:tplc="04070009">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213C433C"/>
    <w:multiLevelType w:val="hybridMultilevel"/>
    <w:tmpl w:val="EF4603AE"/>
    <w:lvl w:ilvl="0" w:tplc="0C0A0009">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251A07A3"/>
    <w:multiLevelType w:val="hybridMultilevel"/>
    <w:tmpl w:val="496C1B2A"/>
    <w:lvl w:ilvl="0" w:tplc="04070001">
      <w:start w:val="1"/>
      <w:numFmt w:val="bullet"/>
      <w:lvlText w:val=""/>
      <w:lvlJc w:val="left"/>
      <w:pPr>
        <w:ind w:left="360" w:hanging="360"/>
      </w:pPr>
      <w:rPr>
        <w:rFonts w:ascii="Symbol" w:hAnsi="Symbol"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39827054"/>
    <w:multiLevelType w:val="hybridMultilevel"/>
    <w:tmpl w:val="54BAEED6"/>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3D034BCA"/>
    <w:multiLevelType w:val="hybridMultilevel"/>
    <w:tmpl w:val="543E21A2"/>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489E260C"/>
    <w:multiLevelType w:val="hybridMultilevel"/>
    <w:tmpl w:val="0938E9DE"/>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F">
      <w:start w:val="1"/>
      <w:numFmt w:val="decimal"/>
      <w:lvlText w:val="%4."/>
      <w:lvlJc w:val="left"/>
      <w:pPr>
        <w:ind w:left="2880" w:hanging="360"/>
      </w:pPr>
      <w:rPr>
        <w:rFonts w:hint="default"/>
      </w:rPr>
    </w:lvl>
    <w:lvl w:ilvl="4" w:tplc="04070003">
      <w:start w:val="1"/>
      <w:numFmt w:val="bullet"/>
      <w:lvlText w:val="o"/>
      <w:lvlJc w:val="left"/>
      <w:pPr>
        <w:ind w:left="3600" w:hanging="360"/>
      </w:pPr>
      <w:rPr>
        <w:rFonts w:ascii="Courier New" w:hAnsi="Courier New" w:cs="Courier New" w:hint="default"/>
      </w:rPr>
    </w:lvl>
    <w:lvl w:ilvl="5" w:tplc="6F709C00">
      <w:numFmt w:val="bullet"/>
      <w:lvlText w:val="-"/>
      <w:lvlJc w:val="left"/>
      <w:pPr>
        <w:ind w:left="4320" w:hanging="360"/>
      </w:pPr>
      <w:rPr>
        <w:rFonts w:ascii="Trade Gothic LT Std" w:eastAsia="Times" w:hAnsi="Trade Gothic LT Std" w:cs="Times New Roman"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54E6911"/>
    <w:multiLevelType w:val="hybridMultilevel"/>
    <w:tmpl w:val="EAFEA9C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55E27E2D"/>
    <w:multiLevelType w:val="hybridMultilevel"/>
    <w:tmpl w:val="ADC62D26"/>
    <w:lvl w:ilvl="0" w:tplc="04070001">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F">
      <w:start w:val="1"/>
      <w:numFmt w:val="decimal"/>
      <w:lvlText w:val="%4."/>
      <w:lvlJc w:val="left"/>
      <w:pPr>
        <w:ind w:left="2880" w:hanging="360"/>
      </w:pPr>
      <w:rPr>
        <w:rFonts w:hint="default"/>
      </w:rPr>
    </w:lvl>
    <w:lvl w:ilvl="4" w:tplc="04070003">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7220285"/>
    <w:multiLevelType w:val="hybridMultilevel"/>
    <w:tmpl w:val="33E2AE2E"/>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D3E6321"/>
    <w:multiLevelType w:val="multilevel"/>
    <w:tmpl w:val="81843730"/>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620"/>
        </w:tabs>
        <w:ind w:left="162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decimal"/>
      <w:lvlText w:val="%4."/>
      <w:lvlJc w:val="left"/>
      <w:pPr>
        <w:tabs>
          <w:tab w:val="num" w:pos="2880"/>
        </w:tabs>
        <w:ind w:left="2880" w:hanging="360"/>
      </w:pPr>
    </w:lvl>
    <w:lvl w:ilvl="4">
      <w:start w:val="1"/>
      <w:numFmt w:val="decimal"/>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0815914"/>
    <w:multiLevelType w:val="hybridMultilevel"/>
    <w:tmpl w:val="A7DC402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2DA78E8"/>
    <w:multiLevelType w:val="hybridMultilevel"/>
    <w:tmpl w:val="E81863B6"/>
    <w:lvl w:ilvl="0" w:tplc="04070001">
      <w:start w:val="1"/>
      <w:numFmt w:val="bullet"/>
      <w:lvlText w:val=""/>
      <w:lvlJc w:val="left"/>
      <w:pPr>
        <w:ind w:left="720" w:hanging="360"/>
      </w:pPr>
      <w:rPr>
        <w:rFonts w:ascii="Symbol" w:hAnsi="Symbol" w:hint="default"/>
      </w:rPr>
    </w:lvl>
    <w:lvl w:ilvl="1" w:tplc="4EE8A2FA">
      <w:numFmt w:val="bullet"/>
      <w:lvlText w:val="-"/>
      <w:lvlJc w:val="left"/>
      <w:pPr>
        <w:ind w:left="1440" w:hanging="360"/>
      </w:pPr>
      <w:rPr>
        <w:rFonts w:ascii="Trade Gothic LT Std" w:eastAsia="Times" w:hAnsi="Trade Gothic LT Std" w:cs="Times New Roman"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FDC6E76"/>
    <w:multiLevelType w:val="hybridMultilevel"/>
    <w:tmpl w:val="09960A5E"/>
    <w:lvl w:ilvl="0" w:tplc="04070009">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5"/>
  </w:num>
  <w:num w:numId="2">
    <w:abstractNumId w:val="11"/>
  </w:num>
  <w:num w:numId="3">
    <w:abstractNumId w:val="7"/>
  </w:num>
  <w:num w:numId="4">
    <w:abstractNumId w:val="9"/>
  </w:num>
  <w:num w:numId="5">
    <w:abstractNumId w:val="16"/>
  </w:num>
  <w:num w:numId="6">
    <w:abstractNumId w:val="8"/>
  </w:num>
  <w:num w:numId="7">
    <w:abstractNumId w:val="5"/>
  </w:num>
  <w:num w:numId="8">
    <w:abstractNumId w:val="2"/>
  </w:num>
  <w:num w:numId="9">
    <w:abstractNumId w:val="4"/>
  </w:num>
  <w:num w:numId="10">
    <w:abstractNumId w:val="14"/>
  </w:num>
  <w:num w:numId="11">
    <w:abstractNumId w:val="17"/>
  </w:num>
  <w:num w:numId="12">
    <w:abstractNumId w:val="0"/>
  </w:num>
  <w:num w:numId="13">
    <w:abstractNumId w:val="10"/>
  </w:num>
  <w:num w:numId="14">
    <w:abstractNumId w:val="18"/>
  </w:num>
  <w:num w:numId="15">
    <w:abstractNumId w:val="13"/>
  </w:num>
  <w:num w:numId="16">
    <w:abstractNumId w:val="3"/>
  </w:num>
  <w:num w:numId="17">
    <w:abstractNumId w:val="6"/>
  </w:num>
  <w:num w:numId="18">
    <w:abstractNumId w:val="12"/>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113"/>
    <w:rsid w:val="00034E41"/>
    <w:rsid w:val="003E0BDC"/>
    <w:rsid w:val="004500CE"/>
    <w:rsid w:val="007D2293"/>
    <w:rsid w:val="00874074"/>
    <w:rsid w:val="008B4CC0"/>
    <w:rsid w:val="00A755B6"/>
    <w:rsid w:val="00B67C37"/>
    <w:rsid w:val="00C45113"/>
    <w:rsid w:val="00D73528"/>
    <w:rsid w:val="00EF1B6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2C23B"/>
  <w15:chartTrackingRefBased/>
  <w15:docId w15:val="{C1CB1386-28C7-4A1B-9CF5-42F08916B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45113"/>
    <w:pPr>
      <w:spacing w:after="0" w:line="240" w:lineRule="auto"/>
    </w:pPr>
    <w:rPr>
      <w:rFonts w:ascii="Times" w:eastAsia="Times" w:hAnsi="Times" w:cs="Times New Roman"/>
      <w:sz w:val="24"/>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C45113"/>
    <w:pPr>
      <w:tabs>
        <w:tab w:val="center" w:pos="4536"/>
        <w:tab w:val="right" w:pos="9072"/>
      </w:tabs>
    </w:pPr>
  </w:style>
  <w:style w:type="character" w:customStyle="1" w:styleId="KopfzeileZchn">
    <w:name w:val="Kopfzeile Zchn"/>
    <w:basedOn w:val="Absatz-Standardschriftart"/>
    <w:link w:val="Kopfzeile"/>
    <w:rsid w:val="00C45113"/>
    <w:rPr>
      <w:rFonts w:ascii="Times" w:eastAsia="Times" w:hAnsi="Times" w:cs="Times New Roman"/>
      <w:sz w:val="24"/>
      <w:szCs w:val="20"/>
    </w:rPr>
  </w:style>
  <w:style w:type="paragraph" w:customStyle="1" w:styleId="Default">
    <w:name w:val="Default"/>
    <w:rsid w:val="00C45113"/>
    <w:pPr>
      <w:autoSpaceDE w:val="0"/>
      <w:autoSpaceDN w:val="0"/>
      <w:adjustRightInd w:val="0"/>
      <w:spacing w:after="0" w:line="240" w:lineRule="auto"/>
    </w:pPr>
    <w:rPr>
      <w:rFonts w:ascii="Trebuchet MS" w:eastAsia="Times New Roman" w:hAnsi="Trebuchet MS" w:cs="Trebuchet MS"/>
      <w:color w:val="000000"/>
      <w:sz w:val="24"/>
      <w:szCs w:val="24"/>
      <w:lang w:eastAsia="de-DE"/>
    </w:rPr>
  </w:style>
  <w:style w:type="paragraph" w:styleId="StandardWeb">
    <w:name w:val="Normal (Web)"/>
    <w:basedOn w:val="Standard"/>
    <w:uiPriority w:val="99"/>
    <w:rsid w:val="00C45113"/>
    <w:pPr>
      <w:spacing w:before="100" w:beforeAutospacing="1" w:after="119"/>
    </w:pPr>
    <w:rPr>
      <w:rFonts w:ascii="Times New Roman" w:eastAsia="Times New Roman" w:hAnsi="Times New Roman"/>
      <w:szCs w:val="24"/>
      <w:lang w:eastAsia="de-DE"/>
    </w:rPr>
  </w:style>
  <w:style w:type="paragraph" w:styleId="Fuzeile">
    <w:name w:val="footer"/>
    <w:basedOn w:val="Standard"/>
    <w:link w:val="FuzeileZchn"/>
    <w:uiPriority w:val="99"/>
    <w:rsid w:val="00C45113"/>
    <w:pPr>
      <w:tabs>
        <w:tab w:val="center" w:pos="4536"/>
        <w:tab w:val="right" w:pos="9072"/>
      </w:tabs>
    </w:pPr>
  </w:style>
  <w:style w:type="character" w:customStyle="1" w:styleId="FuzeileZchn">
    <w:name w:val="Fußzeile Zchn"/>
    <w:basedOn w:val="Absatz-Standardschriftart"/>
    <w:link w:val="Fuzeile"/>
    <w:uiPriority w:val="99"/>
    <w:rsid w:val="00C45113"/>
    <w:rPr>
      <w:rFonts w:ascii="Times" w:eastAsia="Times" w:hAnsi="Times" w:cs="Times New Roman"/>
      <w:sz w:val="24"/>
      <w:szCs w:val="20"/>
    </w:rPr>
  </w:style>
  <w:style w:type="character" w:styleId="Seitenzahl">
    <w:name w:val="page number"/>
    <w:rsid w:val="00C45113"/>
  </w:style>
  <w:style w:type="paragraph" w:styleId="Listenabsatz">
    <w:name w:val="List Paragraph"/>
    <w:basedOn w:val="Standard"/>
    <w:uiPriority w:val="34"/>
    <w:qFormat/>
    <w:rsid w:val="00C45113"/>
    <w:pPr>
      <w:ind w:left="708"/>
    </w:pPr>
  </w:style>
  <w:style w:type="character" w:styleId="Hyperlink">
    <w:name w:val="Hyperlink"/>
    <w:uiPriority w:val="99"/>
    <w:unhideWhenUsed/>
    <w:rsid w:val="00C4511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1469</Words>
  <Characters>9261</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Kirschner Laptop</dc:creator>
  <cp:keywords/>
  <dc:description/>
  <cp:lastModifiedBy>Kirschner Laptop</cp:lastModifiedBy>
  <cp:revision>5</cp:revision>
  <dcterms:created xsi:type="dcterms:W3CDTF">2022-03-09T10:30:00Z</dcterms:created>
  <dcterms:modified xsi:type="dcterms:W3CDTF">2022-05-09T08:29:00Z</dcterms:modified>
</cp:coreProperties>
</file>